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39FA7" w14:textId="77777777" w:rsidR="000D208E" w:rsidRPr="007040E9" w:rsidRDefault="00DB14FE" w:rsidP="00385F91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  <w:r w:rsidRPr="007040E9">
        <w:rPr>
          <w:rFonts w:ascii="Georgia" w:hAnsi="Georgia" w:cs="Times New Roman"/>
          <w:b/>
          <w:sz w:val="28"/>
          <w:szCs w:val="28"/>
        </w:rPr>
        <w:t>Отчет о деятельности Управления по благоустройству и развитию</w:t>
      </w:r>
    </w:p>
    <w:p w14:paraId="3C3EE60C" w14:textId="57E22807" w:rsidR="00DB14FE" w:rsidRPr="007040E9" w:rsidRDefault="00DB14FE" w:rsidP="00385F91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7040E9">
        <w:rPr>
          <w:rFonts w:ascii="Georgia" w:hAnsi="Georgia" w:cs="Times New Roman"/>
          <w:b/>
          <w:sz w:val="28"/>
          <w:szCs w:val="28"/>
        </w:rPr>
        <w:t xml:space="preserve"> </w:t>
      </w:r>
      <w:proofErr w:type="gramStart"/>
      <w:r w:rsidRPr="007040E9">
        <w:rPr>
          <w:rFonts w:ascii="Georgia" w:hAnsi="Georgia" w:cs="Times New Roman"/>
          <w:b/>
          <w:sz w:val="28"/>
          <w:szCs w:val="28"/>
        </w:rPr>
        <w:t>территорий</w:t>
      </w:r>
      <w:proofErr w:type="gramEnd"/>
      <w:r w:rsidR="008B5616" w:rsidRPr="007040E9">
        <w:rPr>
          <w:rFonts w:ascii="Georgia" w:hAnsi="Georgia" w:cs="Times New Roman"/>
          <w:b/>
          <w:sz w:val="28"/>
          <w:szCs w:val="28"/>
        </w:rPr>
        <w:t xml:space="preserve"> </w:t>
      </w:r>
      <w:r w:rsidRPr="007040E9">
        <w:rPr>
          <w:rFonts w:ascii="Georgia" w:hAnsi="Georgia" w:cs="Times New Roman"/>
          <w:b/>
          <w:sz w:val="28"/>
          <w:szCs w:val="28"/>
        </w:rPr>
        <w:t xml:space="preserve">администрации </w:t>
      </w:r>
      <w:proofErr w:type="spellStart"/>
      <w:r w:rsidRPr="007040E9">
        <w:rPr>
          <w:rFonts w:ascii="Georgia" w:hAnsi="Georgia" w:cs="Times New Roman"/>
          <w:b/>
          <w:sz w:val="28"/>
          <w:szCs w:val="28"/>
        </w:rPr>
        <w:t>Лысковского</w:t>
      </w:r>
      <w:proofErr w:type="spellEnd"/>
      <w:r w:rsidRPr="007040E9">
        <w:rPr>
          <w:rFonts w:ascii="Georgia" w:hAnsi="Georgia" w:cs="Times New Roman"/>
          <w:b/>
          <w:sz w:val="28"/>
          <w:szCs w:val="28"/>
        </w:rPr>
        <w:t xml:space="preserve"> муниципального круга Нижегородской области за 202</w:t>
      </w:r>
      <w:r w:rsidR="00B55847" w:rsidRPr="007040E9">
        <w:rPr>
          <w:rFonts w:ascii="Georgia" w:hAnsi="Georgia" w:cs="Times New Roman"/>
          <w:b/>
          <w:sz w:val="28"/>
          <w:szCs w:val="28"/>
        </w:rPr>
        <w:t>5</w:t>
      </w:r>
      <w:r w:rsidRPr="007040E9">
        <w:rPr>
          <w:rFonts w:ascii="Georgia" w:hAnsi="Georgia" w:cs="Times New Roman"/>
          <w:b/>
          <w:sz w:val="28"/>
          <w:szCs w:val="28"/>
        </w:rPr>
        <w:t>г.</w:t>
      </w:r>
    </w:p>
    <w:p w14:paraId="7E800C8C" w14:textId="77777777" w:rsidR="00DB14FE" w:rsidRPr="00DB14FE" w:rsidRDefault="00DB14FE" w:rsidP="00DB14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A53D92" w14:textId="3E5094D2" w:rsidR="00DB14FE" w:rsidRPr="00012907" w:rsidRDefault="00DB14FE" w:rsidP="00385F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907">
        <w:rPr>
          <w:rFonts w:ascii="Times New Roman" w:hAnsi="Times New Roman" w:cs="Times New Roman"/>
          <w:sz w:val="24"/>
          <w:szCs w:val="24"/>
        </w:rPr>
        <w:t xml:space="preserve">Управление по благоустройству и развитию территорий администрации </w:t>
      </w:r>
      <w:proofErr w:type="spellStart"/>
      <w:r w:rsidRPr="00012907">
        <w:rPr>
          <w:rFonts w:ascii="Times New Roman" w:hAnsi="Times New Roman" w:cs="Times New Roman"/>
          <w:sz w:val="24"/>
          <w:szCs w:val="24"/>
        </w:rPr>
        <w:t>Лысковского</w:t>
      </w:r>
      <w:proofErr w:type="spellEnd"/>
      <w:r w:rsidRPr="00012907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действует на основании Положения, утвержденного решением Совета депутатов </w:t>
      </w:r>
      <w:proofErr w:type="spellStart"/>
      <w:r w:rsidRPr="00012907">
        <w:rPr>
          <w:rFonts w:ascii="Times New Roman" w:hAnsi="Times New Roman" w:cs="Times New Roman"/>
          <w:sz w:val="24"/>
          <w:szCs w:val="24"/>
        </w:rPr>
        <w:t>Лысковского</w:t>
      </w:r>
      <w:proofErr w:type="spellEnd"/>
      <w:r w:rsidRPr="00012907">
        <w:rPr>
          <w:rFonts w:ascii="Times New Roman" w:hAnsi="Times New Roman" w:cs="Times New Roman"/>
          <w:sz w:val="24"/>
          <w:szCs w:val="24"/>
        </w:rPr>
        <w:t xml:space="preserve"> муниципального округа № 78 от 10.12.2020</w:t>
      </w:r>
      <w:r w:rsidR="008B5616" w:rsidRPr="00012907">
        <w:rPr>
          <w:rFonts w:ascii="Times New Roman" w:hAnsi="Times New Roman" w:cs="Times New Roman"/>
          <w:sz w:val="24"/>
          <w:szCs w:val="24"/>
        </w:rPr>
        <w:t>г.</w:t>
      </w:r>
    </w:p>
    <w:p w14:paraId="2D3A5C08" w14:textId="373E540A" w:rsidR="00CE56F2" w:rsidRPr="00385F91" w:rsidRDefault="00CE6CB2" w:rsidP="00385F9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29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E56F2" w:rsidRPr="00385F91">
        <w:rPr>
          <w:rFonts w:ascii="Times New Roman" w:hAnsi="Times New Roman" w:cs="Times New Roman"/>
          <w:b/>
          <w:i/>
          <w:sz w:val="24"/>
          <w:szCs w:val="24"/>
        </w:rPr>
        <w:t>Основные задачи и функции Управления:</w:t>
      </w:r>
    </w:p>
    <w:p w14:paraId="32E95D53" w14:textId="77777777" w:rsidR="00CE56F2" w:rsidRPr="00012907" w:rsidRDefault="00CE56F2" w:rsidP="00385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07">
        <w:rPr>
          <w:rFonts w:ascii="Times New Roman" w:hAnsi="Times New Roman" w:cs="Times New Roman"/>
          <w:sz w:val="24"/>
          <w:szCs w:val="24"/>
        </w:rPr>
        <w:t>- организация работы в сфере благоустройства, дорожной деятельности, пожарной безопасности, охраны окружающей среды округа (организация благоустройства и озеленения, уличного освещения населенных пунктов, содержания муниципальных дорог на территории округа);</w:t>
      </w:r>
    </w:p>
    <w:p w14:paraId="3DADF864" w14:textId="77777777" w:rsidR="00CE56F2" w:rsidRPr="00012907" w:rsidRDefault="00CE56F2" w:rsidP="00385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07">
        <w:rPr>
          <w:rFonts w:ascii="Times New Roman" w:hAnsi="Times New Roman" w:cs="Times New Roman"/>
          <w:sz w:val="24"/>
          <w:szCs w:val="24"/>
        </w:rPr>
        <w:t>- обеспечение безопасности жизнедеятельности населения;</w:t>
      </w:r>
    </w:p>
    <w:p w14:paraId="561EF9DB" w14:textId="77777777" w:rsidR="00CE56F2" w:rsidRPr="00012907" w:rsidRDefault="00CE56F2" w:rsidP="00385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07">
        <w:rPr>
          <w:rFonts w:ascii="Times New Roman" w:hAnsi="Times New Roman" w:cs="Times New Roman"/>
          <w:sz w:val="24"/>
          <w:szCs w:val="24"/>
        </w:rPr>
        <w:t>- организация работы с населением;</w:t>
      </w:r>
    </w:p>
    <w:p w14:paraId="7D64251D" w14:textId="77777777" w:rsidR="00CE56F2" w:rsidRPr="00012907" w:rsidRDefault="00CE56F2" w:rsidP="00385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07">
        <w:rPr>
          <w:rFonts w:ascii="Times New Roman" w:hAnsi="Times New Roman" w:cs="Times New Roman"/>
          <w:sz w:val="24"/>
          <w:szCs w:val="24"/>
        </w:rPr>
        <w:t>- реализация мероприятий, направленных на комплексное развитие территорий;</w:t>
      </w:r>
    </w:p>
    <w:p w14:paraId="05F0D295" w14:textId="77777777" w:rsidR="00CE56F2" w:rsidRPr="00012907" w:rsidRDefault="00CE56F2" w:rsidP="00385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07">
        <w:rPr>
          <w:rFonts w:ascii="Times New Roman" w:hAnsi="Times New Roman" w:cs="Times New Roman"/>
          <w:sz w:val="24"/>
          <w:szCs w:val="24"/>
        </w:rPr>
        <w:t>- осуществление контроля за соблюдением правил благоустройства округа;</w:t>
      </w:r>
    </w:p>
    <w:p w14:paraId="02CB5A27" w14:textId="77777777" w:rsidR="00CE56F2" w:rsidRPr="00012907" w:rsidRDefault="00CE56F2" w:rsidP="00385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07">
        <w:rPr>
          <w:rFonts w:ascii="Times New Roman" w:hAnsi="Times New Roman" w:cs="Times New Roman"/>
          <w:sz w:val="24"/>
          <w:szCs w:val="24"/>
        </w:rPr>
        <w:t>- осуществление муниципального контроля за обеспечением сохранности автомобильных дорог местного значения;</w:t>
      </w:r>
    </w:p>
    <w:p w14:paraId="4E4E2A3D" w14:textId="77777777" w:rsidR="00CE56F2" w:rsidRPr="00012907" w:rsidRDefault="00CE56F2" w:rsidP="00385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07">
        <w:rPr>
          <w:rFonts w:ascii="Times New Roman" w:hAnsi="Times New Roman" w:cs="Times New Roman"/>
          <w:sz w:val="24"/>
          <w:szCs w:val="24"/>
        </w:rPr>
        <w:t>- организация деятельности административной комиссии округа;</w:t>
      </w:r>
    </w:p>
    <w:p w14:paraId="27B7361D" w14:textId="77777777" w:rsidR="00CE56F2" w:rsidRPr="00012907" w:rsidRDefault="00CE56F2" w:rsidP="00385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07">
        <w:rPr>
          <w:rFonts w:ascii="Times New Roman" w:hAnsi="Times New Roman" w:cs="Times New Roman"/>
          <w:sz w:val="24"/>
          <w:szCs w:val="24"/>
        </w:rPr>
        <w:t>- обеспечение первичных мер пожарной безопасности в границах округа;</w:t>
      </w:r>
    </w:p>
    <w:p w14:paraId="3AA3B9BF" w14:textId="77777777" w:rsidR="00CE56F2" w:rsidRPr="00012907" w:rsidRDefault="00CE56F2" w:rsidP="00385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07">
        <w:rPr>
          <w:rFonts w:ascii="Times New Roman" w:hAnsi="Times New Roman" w:cs="Times New Roman"/>
          <w:sz w:val="24"/>
          <w:szCs w:val="24"/>
        </w:rPr>
        <w:t>- участие в предупреждении и ликвидации последствий чрезвычайных ситуаций;</w:t>
      </w:r>
    </w:p>
    <w:p w14:paraId="3619AB9B" w14:textId="77777777" w:rsidR="00CE56F2" w:rsidRPr="00012907" w:rsidRDefault="00CE56F2" w:rsidP="00385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07">
        <w:rPr>
          <w:rFonts w:ascii="Times New Roman" w:hAnsi="Times New Roman" w:cs="Times New Roman"/>
          <w:sz w:val="24"/>
          <w:szCs w:val="24"/>
        </w:rPr>
        <w:t>- организация работы по содержанию, эксплуатации и благоустройству муниципальных кладбищ.</w:t>
      </w:r>
    </w:p>
    <w:p w14:paraId="50F94795" w14:textId="77777777" w:rsidR="008B5616" w:rsidRPr="00012907" w:rsidRDefault="008B5616" w:rsidP="00385F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4F10B" w14:textId="64274B39" w:rsidR="00B818CD" w:rsidRPr="001D3DA4" w:rsidRDefault="00CE56F2" w:rsidP="00385F9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907">
        <w:rPr>
          <w:rFonts w:ascii="Times New Roman" w:hAnsi="Times New Roman" w:cs="Times New Roman"/>
          <w:b/>
          <w:sz w:val="24"/>
          <w:szCs w:val="24"/>
        </w:rPr>
        <w:t xml:space="preserve">УБИРТ администрации </w:t>
      </w:r>
      <w:proofErr w:type="spellStart"/>
      <w:r w:rsidRPr="00012907">
        <w:rPr>
          <w:rFonts w:ascii="Times New Roman" w:hAnsi="Times New Roman" w:cs="Times New Roman"/>
          <w:b/>
          <w:sz w:val="24"/>
          <w:szCs w:val="24"/>
        </w:rPr>
        <w:t>Лысковского</w:t>
      </w:r>
      <w:proofErr w:type="spellEnd"/>
      <w:r w:rsidRPr="00012907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  <w:r w:rsidR="00123DF2" w:rsidRPr="00012907">
        <w:rPr>
          <w:rFonts w:ascii="Times New Roman" w:hAnsi="Times New Roman" w:cs="Times New Roman"/>
          <w:b/>
          <w:sz w:val="24"/>
          <w:szCs w:val="24"/>
        </w:rPr>
        <w:t xml:space="preserve"> принимало</w:t>
      </w:r>
      <w:r w:rsidRPr="00012907">
        <w:rPr>
          <w:rFonts w:ascii="Times New Roman" w:hAnsi="Times New Roman" w:cs="Times New Roman"/>
          <w:b/>
          <w:sz w:val="24"/>
          <w:szCs w:val="24"/>
        </w:rPr>
        <w:t xml:space="preserve"> участ</w:t>
      </w:r>
      <w:r w:rsidR="00123DF2" w:rsidRPr="00012907">
        <w:rPr>
          <w:rFonts w:ascii="Times New Roman" w:hAnsi="Times New Roman" w:cs="Times New Roman"/>
          <w:b/>
          <w:sz w:val="24"/>
          <w:szCs w:val="24"/>
        </w:rPr>
        <w:t>ие</w:t>
      </w:r>
      <w:r w:rsidR="00123DF2" w:rsidRPr="001D3DA4">
        <w:rPr>
          <w:rFonts w:ascii="Times New Roman" w:hAnsi="Times New Roman" w:cs="Times New Roman"/>
          <w:b/>
          <w:sz w:val="24"/>
          <w:szCs w:val="24"/>
        </w:rPr>
        <w:t xml:space="preserve"> в реализации следующих программ</w:t>
      </w:r>
      <w:r w:rsidR="00B818CD" w:rsidRPr="001D3DA4">
        <w:rPr>
          <w:rFonts w:ascii="Times New Roman" w:hAnsi="Times New Roman" w:cs="Times New Roman"/>
          <w:b/>
          <w:sz w:val="24"/>
          <w:szCs w:val="24"/>
        </w:rPr>
        <w:t>:</w:t>
      </w:r>
    </w:p>
    <w:p w14:paraId="75EAD6A5" w14:textId="12116F40" w:rsidR="00CE56F2" w:rsidRPr="00385F91" w:rsidRDefault="00123DF2" w:rsidP="00385F9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F91">
        <w:rPr>
          <w:rFonts w:ascii="Times New Roman" w:hAnsi="Times New Roman" w:cs="Times New Roman"/>
          <w:b/>
          <w:sz w:val="24"/>
          <w:szCs w:val="24"/>
        </w:rPr>
        <w:t>М</w:t>
      </w:r>
      <w:r w:rsidR="00CE56F2" w:rsidRPr="00385F91">
        <w:rPr>
          <w:rFonts w:ascii="Times New Roman" w:hAnsi="Times New Roman" w:cs="Times New Roman"/>
          <w:b/>
          <w:sz w:val="24"/>
          <w:szCs w:val="24"/>
        </w:rPr>
        <w:t>униципальн</w:t>
      </w:r>
      <w:r w:rsidRPr="00385F91">
        <w:rPr>
          <w:rFonts w:ascii="Times New Roman" w:hAnsi="Times New Roman" w:cs="Times New Roman"/>
          <w:b/>
          <w:sz w:val="24"/>
          <w:szCs w:val="24"/>
        </w:rPr>
        <w:t>ая</w:t>
      </w:r>
      <w:r w:rsidR="00CE56F2" w:rsidRPr="00385F91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Pr="00385F91">
        <w:rPr>
          <w:rFonts w:ascii="Times New Roman" w:hAnsi="Times New Roman" w:cs="Times New Roman"/>
          <w:b/>
          <w:sz w:val="24"/>
          <w:szCs w:val="24"/>
        </w:rPr>
        <w:t>а</w:t>
      </w:r>
      <w:r w:rsidR="00CE56F2" w:rsidRPr="00385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DC5" w:rsidRPr="00385F91">
        <w:rPr>
          <w:rFonts w:ascii="Times New Roman" w:hAnsi="Times New Roman" w:cs="Times New Roman"/>
          <w:b/>
          <w:sz w:val="24"/>
          <w:szCs w:val="24"/>
        </w:rPr>
        <w:t>«</w:t>
      </w:r>
      <w:r w:rsidR="00CE56F2" w:rsidRPr="00385F91">
        <w:rPr>
          <w:rFonts w:ascii="Times New Roman" w:hAnsi="Times New Roman" w:cs="Times New Roman"/>
          <w:b/>
          <w:sz w:val="24"/>
          <w:szCs w:val="24"/>
        </w:rPr>
        <w:t xml:space="preserve">Формирование современной городской среды на территории </w:t>
      </w:r>
      <w:proofErr w:type="spellStart"/>
      <w:r w:rsidR="00CE56F2" w:rsidRPr="00385F91">
        <w:rPr>
          <w:rFonts w:ascii="Times New Roman" w:hAnsi="Times New Roman" w:cs="Times New Roman"/>
          <w:b/>
          <w:sz w:val="24"/>
          <w:szCs w:val="24"/>
        </w:rPr>
        <w:t>Лы</w:t>
      </w:r>
      <w:r w:rsidR="00B85395" w:rsidRPr="00385F91">
        <w:rPr>
          <w:rFonts w:ascii="Times New Roman" w:hAnsi="Times New Roman" w:cs="Times New Roman"/>
          <w:b/>
          <w:sz w:val="24"/>
          <w:szCs w:val="24"/>
        </w:rPr>
        <w:t>сковского</w:t>
      </w:r>
      <w:proofErr w:type="spellEnd"/>
      <w:r w:rsidR="00B85395" w:rsidRPr="00385F91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округа»</w:t>
      </w:r>
      <w:r w:rsidR="00CE56F2" w:rsidRPr="00385F91">
        <w:rPr>
          <w:rFonts w:ascii="Times New Roman" w:hAnsi="Times New Roman" w:cs="Times New Roman"/>
          <w:b/>
          <w:sz w:val="24"/>
          <w:szCs w:val="24"/>
        </w:rPr>
        <w:t xml:space="preserve"> в рамках государственной программы </w:t>
      </w:r>
      <w:r w:rsidR="00431DC5" w:rsidRPr="00385F91">
        <w:rPr>
          <w:rFonts w:ascii="Times New Roman" w:hAnsi="Times New Roman" w:cs="Times New Roman"/>
          <w:b/>
          <w:sz w:val="24"/>
          <w:szCs w:val="24"/>
        </w:rPr>
        <w:t>«</w:t>
      </w:r>
      <w:r w:rsidR="00CE56F2" w:rsidRPr="00385F91">
        <w:rPr>
          <w:rFonts w:ascii="Times New Roman" w:hAnsi="Times New Roman" w:cs="Times New Roman"/>
          <w:b/>
          <w:sz w:val="24"/>
          <w:szCs w:val="24"/>
        </w:rPr>
        <w:t>Формирование современной городской среды на территории Нижегородской области</w:t>
      </w:r>
      <w:r w:rsidR="00431DC5" w:rsidRPr="00385F91">
        <w:rPr>
          <w:rFonts w:ascii="Times New Roman" w:hAnsi="Times New Roman" w:cs="Times New Roman"/>
          <w:b/>
          <w:sz w:val="24"/>
          <w:szCs w:val="24"/>
        </w:rPr>
        <w:t>»</w:t>
      </w:r>
      <w:r w:rsidR="00CE56F2" w:rsidRPr="00385F9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W w:w="10095" w:type="dxa"/>
        <w:tblInd w:w="-35" w:type="dxa"/>
        <w:tblLook w:val="04A0" w:firstRow="1" w:lastRow="0" w:firstColumn="1" w:lastColumn="0" w:noHBand="0" w:noVBand="1"/>
      </w:tblPr>
      <w:tblGrid>
        <w:gridCol w:w="769"/>
        <w:gridCol w:w="7655"/>
        <w:gridCol w:w="1671"/>
      </w:tblGrid>
      <w:tr w:rsidR="00B818CD" w:rsidRPr="003808AA" w14:paraId="186F9CDE" w14:textId="77777777" w:rsidTr="00385F91">
        <w:trPr>
          <w:trHeight w:val="79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597F" w14:textId="77777777" w:rsidR="00B818CD" w:rsidRPr="009503DE" w:rsidRDefault="00B818CD" w:rsidP="00031B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27438195"/>
            <w:r w:rsidRPr="00950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4FDB" w14:textId="15055E5F" w:rsidR="00B818CD" w:rsidRPr="009503DE" w:rsidRDefault="00431DC5" w:rsidP="00031B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E3B8E" w14:textId="77777777" w:rsidR="00B818CD" w:rsidRPr="009503DE" w:rsidRDefault="00B818CD" w:rsidP="00031B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по контракту, руб.</w:t>
            </w:r>
          </w:p>
        </w:tc>
      </w:tr>
      <w:tr w:rsidR="00B818CD" w:rsidRPr="003808AA" w14:paraId="3EF0B9F1" w14:textId="77777777" w:rsidTr="00385F91">
        <w:trPr>
          <w:trHeight w:val="36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A1CE" w14:textId="77777777" w:rsidR="00B818CD" w:rsidRPr="009503DE" w:rsidRDefault="00B818CD" w:rsidP="00031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154E" w14:textId="77777777" w:rsidR="00B818CD" w:rsidRPr="009503DE" w:rsidRDefault="00B818CD" w:rsidP="00031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3763" w14:textId="77777777" w:rsidR="00B818CD" w:rsidRPr="009503DE" w:rsidRDefault="00B818CD" w:rsidP="00031BD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818CD" w:rsidRPr="003808AA" w14:paraId="2332936B" w14:textId="77777777" w:rsidTr="00385F91">
        <w:trPr>
          <w:trHeight w:val="7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1863" w14:textId="77777777" w:rsidR="00B818CD" w:rsidRPr="009503DE" w:rsidRDefault="00B818CD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4C87" w14:textId="0DEB9EE7" w:rsidR="00B55847" w:rsidRPr="009503DE" w:rsidRDefault="003808AA" w:rsidP="00385F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1DC5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лагоустройство </w:t>
            </w:r>
            <w:r w:rsidR="00B55847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пространства по </w:t>
            </w:r>
            <w:proofErr w:type="spellStart"/>
            <w:r w:rsidR="00B55847" w:rsidRPr="009503DE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="00B55847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B55847" w:rsidRPr="009503DE">
              <w:rPr>
                <w:rFonts w:ascii="Times New Roman" w:hAnsi="Times New Roman" w:cs="Times New Roman"/>
                <w:sz w:val="24"/>
                <w:szCs w:val="24"/>
              </w:rPr>
              <w:t>п.Нива</w:t>
            </w:r>
            <w:proofErr w:type="spellEnd"/>
            <w:r w:rsidR="00B55847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: выполнено устройство асфальтового покрытия, </w:t>
            </w:r>
            <w:proofErr w:type="spellStart"/>
            <w:r w:rsidR="00B55847" w:rsidRPr="009503DE">
              <w:rPr>
                <w:rFonts w:ascii="Times New Roman" w:hAnsi="Times New Roman" w:cs="Times New Roman"/>
                <w:sz w:val="24"/>
                <w:szCs w:val="24"/>
              </w:rPr>
              <w:t>МАФов</w:t>
            </w:r>
            <w:proofErr w:type="spellEnd"/>
            <w:r w:rsidR="00B55847" w:rsidRPr="009503DE">
              <w:rPr>
                <w:rFonts w:ascii="Times New Roman" w:hAnsi="Times New Roman" w:cs="Times New Roman"/>
                <w:sz w:val="24"/>
                <w:szCs w:val="24"/>
              </w:rPr>
              <w:t>, системы видеонаблюдения, электромонтажные работы, детская площадка, тартановое покрытие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2CA96" w14:textId="280C8A1D" w:rsidR="00B818CD" w:rsidRPr="009503DE" w:rsidRDefault="00B55847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8 722 347,09</w:t>
            </w:r>
          </w:p>
        </w:tc>
      </w:tr>
      <w:tr w:rsidR="00B818CD" w:rsidRPr="003808AA" w14:paraId="206F5325" w14:textId="77777777" w:rsidTr="009503DE">
        <w:trPr>
          <w:trHeight w:val="1931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28D1" w14:textId="74D1AABE" w:rsidR="00B818CD" w:rsidRPr="009503DE" w:rsidRDefault="00B55847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0E90" w14:textId="77777777" w:rsidR="004505DA" w:rsidRPr="009503DE" w:rsidRDefault="006F2324" w:rsidP="0038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1DC5" w:rsidRPr="009503DE">
              <w:rPr>
                <w:rFonts w:ascii="Times New Roman" w:hAnsi="Times New Roman" w:cs="Times New Roman"/>
                <w:sz w:val="24"/>
                <w:szCs w:val="24"/>
              </w:rPr>
              <w:t>лагоустройств</w:t>
            </w: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1DC5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</w:t>
            </w:r>
            <w:r w:rsidR="00AA16F4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955F00C" w14:textId="6B1A931E" w:rsidR="00B818CD" w:rsidRPr="009503DE" w:rsidRDefault="00431DC5" w:rsidP="0038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г.Лысково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16F4" w:rsidRPr="009503D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55847" w:rsidRPr="009503DE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proofErr w:type="spellEnd"/>
            <w:r w:rsidR="00B55847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, д.1а, </w:t>
            </w:r>
            <w:proofErr w:type="spellStart"/>
            <w:r w:rsidR="00B55847" w:rsidRPr="009503DE">
              <w:rPr>
                <w:rFonts w:ascii="Times New Roman" w:hAnsi="Times New Roman" w:cs="Times New Roman"/>
                <w:sz w:val="24"/>
                <w:szCs w:val="24"/>
              </w:rPr>
              <w:t>ул.Строителей</w:t>
            </w:r>
            <w:proofErr w:type="spellEnd"/>
            <w:r w:rsidR="00B55847" w:rsidRPr="009503DE">
              <w:rPr>
                <w:rFonts w:ascii="Times New Roman" w:hAnsi="Times New Roman" w:cs="Times New Roman"/>
                <w:sz w:val="24"/>
                <w:szCs w:val="24"/>
              </w:rPr>
              <w:t>, д.14,</w:t>
            </w:r>
            <w:r w:rsidR="00191978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5847" w:rsidRPr="009503DE">
              <w:rPr>
                <w:rFonts w:ascii="Times New Roman" w:hAnsi="Times New Roman" w:cs="Times New Roman"/>
                <w:sz w:val="24"/>
                <w:szCs w:val="24"/>
              </w:rPr>
              <w:t>ул.Титова</w:t>
            </w:r>
            <w:proofErr w:type="spellEnd"/>
            <w:r w:rsidR="00B55847" w:rsidRPr="009503DE">
              <w:rPr>
                <w:rFonts w:ascii="Times New Roman" w:hAnsi="Times New Roman" w:cs="Times New Roman"/>
                <w:sz w:val="24"/>
                <w:szCs w:val="24"/>
              </w:rPr>
              <w:t>, д.7/3</w:t>
            </w:r>
            <w:r w:rsidR="004505DA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6F4" w:rsidRPr="009503DE">
              <w:rPr>
                <w:rFonts w:ascii="Times New Roman" w:hAnsi="Times New Roman" w:cs="Times New Roman"/>
                <w:sz w:val="24"/>
                <w:szCs w:val="24"/>
              </w:rPr>
              <w:t>(ремонт асфальтного покрытия дворового проезда)</w:t>
            </w:r>
          </w:p>
          <w:p w14:paraId="01F30D84" w14:textId="3A448905" w:rsidR="006F42FF" w:rsidRPr="009503DE" w:rsidRDefault="00B55847" w:rsidP="0038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п.Нива</w:t>
            </w:r>
            <w:proofErr w:type="spellEnd"/>
            <w:r w:rsidR="006F42FF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505DA" w:rsidRPr="009503D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F42FF" w:rsidRPr="009503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 w:rsidR="006F42FF" w:rsidRPr="009503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05DA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6F42FF" w:rsidRPr="00950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42FF" w:rsidRPr="009503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05DA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05DA" w:rsidRPr="009503D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 w:rsidR="006F42FF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3, д.4,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ул.Ветеранов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, д.14</w:t>
            </w:r>
            <w:r w:rsidR="004505DA" w:rsidRPr="009503DE">
              <w:rPr>
                <w:rFonts w:ascii="Times New Roman" w:hAnsi="Times New Roman" w:cs="Times New Roman"/>
                <w:sz w:val="24"/>
                <w:szCs w:val="24"/>
              </w:rPr>
              <w:t>(ремонт асфальтн</w:t>
            </w:r>
            <w:r w:rsidR="006F42FF" w:rsidRPr="009503DE">
              <w:rPr>
                <w:rFonts w:ascii="Times New Roman" w:hAnsi="Times New Roman" w:cs="Times New Roman"/>
                <w:sz w:val="24"/>
                <w:szCs w:val="24"/>
              </w:rPr>
              <w:t>ого покрытия дворового проезда)</w:t>
            </w:r>
          </w:p>
          <w:p w14:paraId="5F80B590" w14:textId="771282DB" w:rsidR="004505DA" w:rsidRPr="009503DE" w:rsidRDefault="00B55847" w:rsidP="009503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с.Бармино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ул.Полевая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, д.20,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ул.Победы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, д.22, д.18, д.16, д.3(ремонт асфальтного покрытия дворового проезда)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34C5" w14:textId="2B381DD4" w:rsidR="00B818CD" w:rsidRPr="009503DE" w:rsidRDefault="0093641D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6F42FF" w:rsidRPr="00950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5847" w:rsidRPr="009503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F42FF" w:rsidRPr="009503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55847" w:rsidRPr="009503D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6F42FF" w:rsidRPr="009503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5847" w:rsidRPr="00950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42FF" w:rsidRPr="00950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bookmarkEnd w:id="0"/>
    </w:tbl>
    <w:p w14:paraId="4EA95E2B" w14:textId="77777777" w:rsidR="00CE56F2" w:rsidRDefault="00CE56F2" w:rsidP="00CE56F2">
      <w:pPr>
        <w:rPr>
          <w:rFonts w:ascii="Times New Roman" w:hAnsi="Times New Roman" w:cs="Times New Roman"/>
          <w:sz w:val="24"/>
          <w:szCs w:val="24"/>
        </w:rPr>
      </w:pPr>
    </w:p>
    <w:p w14:paraId="7E605745" w14:textId="6AB69070" w:rsidR="00617156" w:rsidRPr="00385F91" w:rsidRDefault="00617156" w:rsidP="00385F91">
      <w:pPr>
        <w:pStyle w:val="a3"/>
        <w:numPr>
          <w:ilvl w:val="0"/>
          <w:numId w:val="1"/>
        </w:numPr>
        <w:spacing w:after="20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F9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рамках участия во Всероссийском конкурсе лучших проектов создания комфортной городской среды конкурса </w:t>
      </w:r>
      <w:r w:rsidRPr="00385F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проводятся работы по благоустройству </w:t>
      </w:r>
      <w:proofErr w:type="spellStart"/>
      <w:r w:rsidRPr="00385F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ул.Мичурина</w:t>
      </w:r>
      <w:proofErr w:type="spellEnd"/>
      <w:r w:rsidRPr="00385F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в рамках </w:t>
      </w:r>
      <w:r w:rsidRPr="00385F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проекта комплексного благоустройства ул. Мичурина «Сделано в </w:t>
      </w:r>
      <w:proofErr w:type="spellStart"/>
      <w:r w:rsidRPr="00385F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Лыскове</w:t>
      </w:r>
      <w:proofErr w:type="spellEnd"/>
      <w:r w:rsidRPr="00385F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»,</w:t>
      </w:r>
      <w:r w:rsidRPr="00385F9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реализация проекта 2025-2026 </w:t>
      </w:r>
      <w:proofErr w:type="spellStart"/>
      <w:r w:rsidRPr="00385F9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гг</w:t>
      </w:r>
      <w:proofErr w:type="spellEnd"/>
      <w:r w:rsidRPr="00385F9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5100E96D" w14:textId="77777777" w:rsidR="00617156" w:rsidRPr="00617156" w:rsidRDefault="00617156" w:rsidP="00385F9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7156">
        <w:rPr>
          <w:rFonts w:ascii="Times New Roman" w:hAnsi="Times New Roman" w:cs="Times New Roman"/>
          <w:sz w:val="24"/>
          <w:szCs w:val="24"/>
        </w:rPr>
        <w:t xml:space="preserve">В ходе благоустройства в будут выполнены следующие виды работ: </w:t>
      </w:r>
    </w:p>
    <w:p w14:paraId="2B07E213" w14:textId="77777777" w:rsidR="00617156" w:rsidRPr="00617156" w:rsidRDefault="00617156" w:rsidP="00385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7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устройство новых тротуаров и обновление старых </w:t>
      </w:r>
    </w:p>
    <w:p w14:paraId="6878C6D2" w14:textId="77777777" w:rsidR="00617156" w:rsidRPr="00617156" w:rsidRDefault="00617156" w:rsidP="00385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7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устройство велодорожки</w:t>
      </w:r>
    </w:p>
    <w:p w14:paraId="7C7050E9" w14:textId="77777777" w:rsidR="00617156" w:rsidRPr="00617156" w:rsidRDefault="00617156" w:rsidP="00385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7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-устройство парковок</w:t>
      </w:r>
    </w:p>
    <w:p w14:paraId="7BDCE6B0" w14:textId="77777777" w:rsidR="00617156" w:rsidRPr="00617156" w:rsidRDefault="00617156" w:rsidP="00385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7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-установка лавочек, урн</w:t>
      </w:r>
    </w:p>
    <w:p w14:paraId="648AEB71" w14:textId="77777777" w:rsidR="00617156" w:rsidRPr="00617156" w:rsidRDefault="00617156" w:rsidP="00385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7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-устройство освещения</w:t>
      </w:r>
    </w:p>
    <w:p w14:paraId="4077317B" w14:textId="77777777" w:rsidR="00617156" w:rsidRPr="00617156" w:rsidRDefault="00617156" w:rsidP="00385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7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устройство видеонаблюдения,</w:t>
      </w:r>
    </w:p>
    <w:p w14:paraId="37B216F2" w14:textId="77777777" w:rsidR="00617156" w:rsidRPr="00617156" w:rsidRDefault="00617156" w:rsidP="00385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7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установка кафе с общественным туалетом</w:t>
      </w:r>
    </w:p>
    <w:p w14:paraId="462724E5" w14:textId="77777777" w:rsidR="00617156" w:rsidRPr="00617156" w:rsidRDefault="00617156" w:rsidP="00385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7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-установка 2 новых остановочных павильонов</w:t>
      </w:r>
    </w:p>
    <w:p w14:paraId="66BF3D01" w14:textId="77777777" w:rsidR="00617156" w:rsidRPr="00617156" w:rsidRDefault="00617156" w:rsidP="00385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7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-установка 3 новых контейнерных </w:t>
      </w:r>
      <w:proofErr w:type="spellStart"/>
      <w:r w:rsidRPr="00617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площадкок</w:t>
      </w:r>
      <w:proofErr w:type="spellEnd"/>
    </w:p>
    <w:p w14:paraId="51944B12" w14:textId="77777777" w:rsidR="00617156" w:rsidRPr="00617156" w:rsidRDefault="00617156" w:rsidP="00385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7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-устройство </w:t>
      </w:r>
      <w:proofErr w:type="spellStart"/>
      <w:r w:rsidRPr="00617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wi-fi</w:t>
      </w:r>
      <w:proofErr w:type="spellEnd"/>
    </w:p>
    <w:p w14:paraId="4110C71C" w14:textId="77777777" w:rsidR="00617156" w:rsidRPr="00617156" w:rsidRDefault="00617156" w:rsidP="00385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озеленение</w:t>
      </w:r>
    </w:p>
    <w:p w14:paraId="3BB34148" w14:textId="77777777" w:rsidR="00617156" w:rsidRPr="00617156" w:rsidRDefault="00617156" w:rsidP="00385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7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-устройство детских площадок с безопасным покрытием</w:t>
      </w:r>
    </w:p>
    <w:p w14:paraId="66DC4544" w14:textId="77777777" w:rsidR="00617156" w:rsidRPr="00617156" w:rsidRDefault="00617156" w:rsidP="00385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7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-обустройство интерактивных зон</w:t>
      </w:r>
    </w:p>
    <w:p w14:paraId="2B5A20F0" w14:textId="77777777" w:rsidR="00617156" w:rsidRPr="00617156" w:rsidRDefault="00617156" w:rsidP="00385F91">
      <w:pPr>
        <w:pStyle w:val="a6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156">
        <w:rPr>
          <w:rFonts w:ascii="Times New Roman" w:hAnsi="Times New Roman" w:cs="Times New Roman"/>
          <w:sz w:val="24"/>
          <w:szCs w:val="24"/>
        </w:rPr>
        <w:t>Общая стоимость затрат по благоустройству составит: 192 955 034,08 руб.</w:t>
      </w:r>
    </w:p>
    <w:p w14:paraId="7E1B74E4" w14:textId="77777777" w:rsidR="00617156" w:rsidRPr="003808AA" w:rsidRDefault="00617156" w:rsidP="00CE56F2">
      <w:pPr>
        <w:rPr>
          <w:rFonts w:ascii="Times New Roman" w:hAnsi="Times New Roman" w:cs="Times New Roman"/>
          <w:sz w:val="24"/>
          <w:szCs w:val="24"/>
        </w:rPr>
      </w:pPr>
    </w:p>
    <w:p w14:paraId="528E7C8C" w14:textId="3A049A18" w:rsidR="00CE56F2" w:rsidRPr="00385F91" w:rsidRDefault="00431DC5" w:rsidP="00123DF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85F91">
        <w:rPr>
          <w:rFonts w:ascii="Times New Roman" w:hAnsi="Times New Roman" w:cs="Times New Roman"/>
          <w:b/>
          <w:sz w:val="24"/>
          <w:szCs w:val="24"/>
        </w:rPr>
        <w:t>По программе «Вам решать» н</w:t>
      </w:r>
      <w:r w:rsidR="00CE56F2" w:rsidRPr="00385F91">
        <w:rPr>
          <w:rFonts w:ascii="Times New Roman" w:hAnsi="Times New Roman" w:cs="Times New Roman"/>
          <w:b/>
          <w:sz w:val="24"/>
          <w:szCs w:val="24"/>
        </w:rPr>
        <w:t xml:space="preserve">а территории </w:t>
      </w:r>
      <w:proofErr w:type="spellStart"/>
      <w:r w:rsidR="00CE56F2" w:rsidRPr="00385F91">
        <w:rPr>
          <w:rFonts w:ascii="Times New Roman" w:hAnsi="Times New Roman" w:cs="Times New Roman"/>
          <w:b/>
          <w:sz w:val="24"/>
          <w:szCs w:val="24"/>
        </w:rPr>
        <w:t>Лысковского</w:t>
      </w:r>
      <w:proofErr w:type="spellEnd"/>
      <w:r w:rsidR="00CE56F2" w:rsidRPr="00385F91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</w:t>
      </w:r>
      <w:r w:rsidR="008A563C" w:rsidRPr="00385F9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E56F2" w:rsidRPr="00385F91">
        <w:rPr>
          <w:rFonts w:ascii="Times New Roman" w:hAnsi="Times New Roman" w:cs="Times New Roman"/>
          <w:b/>
          <w:sz w:val="24"/>
          <w:szCs w:val="24"/>
        </w:rPr>
        <w:t xml:space="preserve"> реализованы </w:t>
      </w:r>
      <w:r w:rsidR="00370039" w:rsidRPr="00385F91">
        <w:rPr>
          <w:rFonts w:ascii="Times New Roman" w:hAnsi="Times New Roman" w:cs="Times New Roman"/>
          <w:b/>
          <w:sz w:val="24"/>
          <w:szCs w:val="24"/>
        </w:rPr>
        <w:t>7</w:t>
      </w:r>
      <w:r w:rsidR="00CE56F2" w:rsidRPr="00385F91">
        <w:rPr>
          <w:rFonts w:ascii="Times New Roman" w:hAnsi="Times New Roman" w:cs="Times New Roman"/>
          <w:b/>
          <w:sz w:val="24"/>
          <w:szCs w:val="24"/>
        </w:rPr>
        <w:t xml:space="preserve"> проектов</w:t>
      </w:r>
      <w:r w:rsidR="000E78F6" w:rsidRPr="00385F9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953" w:type="dxa"/>
        <w:tblInd w:w="-35" w:type="dxa"/>
        <w:tblLook w:val="04A0" w:firstRow="1" w:lastRow="0" w:firstColumn="1" w:lastColumn="0" w:noHBand="0" w:noVBand="1"/>
      </w:tblPr>
      <w:tblGrid>
        <w:gridCol w:w="769"/>
        <w:gridCol w:w="7625"/>
        <w:gridCol w:w="1559"/>
      </w:tblGrid>
      <w:tr w:rsidR="00431DC5" w:rsidRPr="00424DC2" w14:paraId="226BB13B" w14:textId="77777777" w:rsidTr="00385F91">
        <w:trPr>
          <w:trHeight w:val="79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9735" w14:textId="77777777" w:rsidR="00431DC5" w:rsidRPr="009503DE" w:rsidRDefault="00431DC5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9F93" w14:textId="77777777" w:rsidR="00431DC5" w:rsidRPr="009503DE" w:rsidRDefault="00431DC5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DA3A4" w14:textId="77777777" w:rsidR="00431DC5" w:rsidRPr="009503DE" w:rsidRDefault="00431DC5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по контракту, руб.</w:t>
            </w:r>
          </w:p>
        </w:tc>
      </w:tr>
      <w:tr w:rsidR="00431DC5" w:rsidRPr="00424DC2" w14:paraId="41AC7327" w14:textId="77777777" w:rsidTr="00385F91">
        <w:trPr>
          <w:trHeight w:val="231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F86E" w14:textId="77777777" w:rsidR="00431DC5" w:rsidRPr="009503DE" w:rsidRDefault="00431DC5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5F30" w14:textId="77777777" w:rsidR="00431DC5" w:rsidRPr="009503DE" w:rsidRDefault="00431DC5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9C5D" w14:textId="77777777" w:rsidR="00431DC5" w:rsidRPr="009503DE" w:rsidRDefault="00431DC5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62AC5" w:rsidRPr="00424DC2" w14:paraId="4AB7F325" w14:textId="77777777" w:rsidTr="00385F91">
        <w:trPr>
          <w:trHeight w:val="55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7111" w14:textId="77777777" w:rsidR="00BD7FF0" w:rsidRPr="009503DE" w:rsidRDefault="00BD7FF0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611B" w14:textId="043440AC" w:rsidR="00BD7FF0" w:rsidRPr="009503DE" w:rsidRDefault="00C81C5B" w:rsidP="00385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в деревне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Гугино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, ул. Зеленая</w:t>
            </w:r>
            <w:r w:rsidR="00054CB8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(протяженность 840,5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A3108" w14:textId="74D3B1B6" w:rsidR="00BD7FF0" w:rsidRPr="009503DE" w:rsidRDefault="00C81C5B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4 116 974,14</w:t>
            </w:r>
          </w:p>
        </w:tc>
      </w:tr>
      <w:tr w:rsidR="00C62AC5" w:rsidRPr="00424DC2" w14:paraId="5F661ECB" w14:textId="77777777" w:rsidTr="00385F91">
        <w:trPr>
          <w:trHeight w:val="57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BA38" w14:textId="77777777" w:rsidR="00BD7FF0" w:rsidRPr="009503DE" w:rsidRDefault="00BD7FF0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BFC5" w14:textId="3C4C3EDA" w:rsidR="00BD7FF0" w:rsidRPr="009503DE" w:rsidRDefault="00C81C5B" w:rsidP="00385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по ул. Гагарина д.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Головково</w:t>
            </w:r>
            <w:proofErr w:type="spellEnd"/>
            <w:r w:rsidR="00054CB8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(протяженность 698,5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CE912" w14:textId="35EE17EE" w:rsidR="00BD7FF0" w:rsidRPr="009503DE" w:rsidRDefault="00C81C5B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4 180 890,84</w:t>
            </w:r>
          </w:p>
        </w:tc>
      </w:tr>
      <w:tr w:rsidR="00C62AC5" w:rsidRPr="00424DC2" w14:paraId="2972E240" w14:textId="77777777" w:rsidTr="00385F91">
        <w:trPr>
          <w:trHeight w:val="459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47FB" w14:textId="77777777" w:rsidR="00BD7FF0" w:rsidRPr="009503DE" w:rsidRDefault="00BD7FF0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5A27" w14:textId="03156958" w:rsidR="00BD7FF0" w:rsidRPr="009503DE" w:rsidRDefault="00C81C5B" w:rsidP="00DD3E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в щебеночном исполнении от с.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Окинино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до Дамбы Чебоксарского водохранилища по направлению к с. Юркино</w:t>
            </w:r>
            <w:r w:rsidR="00ED6087" w:rsidRPr="00950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CB8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054CB8" w:rsidRPr="009503DE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proofErr w:type="gramEnd"/>
            <w:r w:rsidR="00DD3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CB8" w:rsidRPr="009503DE">
              <w:rPr>
                <w:rFonts w:ascii="Times New Roman" w:hAnsi="Times New Roman" w:cs="Times New Roman"/>
                <w:sz w:val="24"/>
                <w:szCs w:val="24"/>
              </w:rPr>
              <w:t>749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54849" w14:textId="74C00657" w:rsidR="00BD7FF0" w:rsidRPr="009503DE" w:rsidRDefault="00C81C5B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5 015 366,77</w:t>
            </w:r>
          </w:p>
        </w:tc>
      </w:tr>
      <w:tr w:rsidR="00C62AC5" w:rsidRPr="00424DC2" w14:paraId="3F1A4F79" w14:textId="77777777" w:rsidTr="00385F91">
        <w:trPr>
          <w:trHeight w:val="511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80E6" w14:textId="77777777" w:rsidR="00BD7FF0" w:rsidRPr="009503DE" w:rsidRDefault="00BD7FF0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D49E" w14:textId="1D0FEAB7" w:rsidR="00BD7FF0" w:rsidRPr="009503DE" w:rsidRDefault="00C81C5B" w:rsidP="00385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Ремонт подъезда к кладбищу с. Большое Шипилово в асфальтобетонном исполнении</w:t>
            </w:r>
            <w:r w:rsidR="00054CB8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(протяженность 438,5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07BCD" w14:textId="0D1EFD3C" w:rsidR="00BD7FF0" w:rsidRPr="009503DE" w:rsidRDefault="00C81C5B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3 798 261,61</w:t>
            </w:r>
          </w:p>
        </w:tc>
      </w:tr>
      <w:tr w:rsidR="00C62AC5" w:rsidRPr="00424DC2" w14:paraId="6BCF9190" w14:textId="77777777" w:rsidTr="005A1543">
        <w:trPr>
          <w:trHeight w:val="7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B34A" w14:textId="77777777" w:rsidR="00BD7FF0" w:rsidRPr="009503DE" w:rsidRDefault="00BD7FF0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1205" w14:textId="6C33C82A" w:rsidR="00BD7FF0" w:rsidRPr="009503DE" w:rsidRDefault="00C81C5B" w:rsidP="00385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по ул. Полевая и ул. Центральная в д.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Кременки</w:t>
            </w:r>
            <w:proofErr w:type="spellEnd"/>
            <w:r w:rsidR="00054CB8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(протяженность 625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FEF9" w14:textId="03681BE6" w:rsidR="00BD7FF0" w:rsidRPr="009503DE" w:rsidRDefault="00C81C5B" w:rsidP="00385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3 055 491,66</w:t>
            </w:r>
          </w:p>
          <w:p w14:paraId="18FE38A3" w14:textId="264BD2A9" w:rsidR="00BD7FF0" w:rsidRPr="009503DE" w:rsidRDefault="00BD7FF0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AC5" w:rsidRPr="00424DC2" w14:paraId="29F838ED" w14:textId="77777777" w:rsidTr="00385F91">
        <w:trPr>
          <w:trHeight w:val="5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AB01" w14:textId="26A43142" w:rsidR="00BD7FF0" w:rsidRPr="009503DE" w:rsidRDefault="00BD7FF0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3514" w14:textId="0BB4BF1D" w:rsidR="00BD7FF0" w:rsidRPr="009503DE" w:rsidRDefault="00C81C5B" w:rsidP="0038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в с. Елховка по ул. Центральная от д.1 до д. 67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  <w:r w:rsidR="00054CB8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(протяженность 1116 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A39CC" w14:textId="4A1B1047" w:rsidR="00BD7FF0" w:rsidRPr="009503DE" w:rsidRDefault="00C81C5B" w:rsidP="00385F91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4 212 291,72</w:t>
            </w:r>
          </w:p>
        </w:tc>
      </w:tr>
      <w:tr w:rsidR="00ED6087" w:rsidRPr="00424DC2" w14:paraId="7C351591" w14:textId="77777777" w:rsidTr="00385F91">
        <w:trPr>
          <w:trHeight w:val="5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2E69" w14:textId="7FECF9AB" w:rsidR="00ED6087" w:rsidRPr="009503DE" w:rsidRDefault="00ED6087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3BA7" w14:textId="40E582C0" w:rsidR="00ED6087" w:rsidRPr="009503DE" w:rsidRDefault="00C81C5B" w:rsidP="0038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общественного пространства по адресу: г.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Лысково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, ул. Кольцова (от ул. Попо</w:t>
            </w:r>
            <w:bookmarkStart w:id="1" w:name="_GoBack"/>
            <w:bookmarkEnd w:id="1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ва до д. 35) и ул. Достоевского (от ул. Попова до д. 29) с устройством детской спортивной площадки</w:t>
            </w:r>
            <w:r w:rsidR="00054CB8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(протяженность 591 м + детское оборудование)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33069" w14:textId="2571D7BB" w:rsidR="00ED6087" w:rsidRPr="009503DE" w:rsidRDefault="00C81C5B" w:rsidP="00385F91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3 854 949,79</w:t>
            </w:r>
          </w:p>
        </w:tc>
      </w:tr>
    </w:tbl>
    <w:p w14:paraId="3F4CFA66" w14:textId="77777777" w:rsidR="00CE56F2" w:rsidRPr="00424DC2" w:rsidRDefault="00CE56F2" w:rsidP="00CE56F2">
      <w:pPr>
        <w:rPr>
          <w:rFonts w:ascii="Times New Roman" w:hAnsi="Times New Roman" w:cs="Times New Roman"/>
          <w:sz w:val="24"/>
          <w:szCs w:val="24"/>
        </w:rPr>
      </w:pPr>
    </w:p>
    <w:p w14:paraId="3983F7E3" w14:textId="0B68C857" w:rsidR="001D3DA4" w:rsidRPr="00385F91" w:rsidRDefault="00BD7FF0" w:rsidP="001D3DA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85F91">
        <w:rPr>
          <w:rFonts w:ascii="Times New Roman" w:hAnsi="Times New Roman" w:cs="Times New Roman"/>
          <w:b/>
          <w:sz w:val="24"/>
          <w:szCs w:val="24"/>
        </w:rPr>
        <w:t>В рамках исполнения государственной программы «Развитие транспортной системы Нижегородской области», утвержденной постановлением правительства Нижегородской области от 30 апреля 2014г. № 303 за 202</w:t>
      </w:r>
      <w:r w:rsidR="00C81C5B" w:rsidRPr="00385F91">
        <w:rPr>
          <w:rFonts w:ascii="Times New Roman" w:hAnsi="Times New Roman" w:cs="Times New Roman"/>
          <w:b/>
          <w:sz w:val="24"/>
          <w:szCs w:val="24"/>
        </w:rPr>
        <w:t>5</w:t>
      </w:r>
      <w:r w:rsidRPr="00385F91">
        <w:rPr>
          <w:rFonts w:ascii="Times New Roman" w:hAnsi="Times New Roman" w:cs="Times New Roman"/>
          <w:b/>
          <w:sz w:val="24"/>
          <w:szCs w:val="24"/>
        </w:rPr>
        <w:t xml:space="preserve"> год выполнены следующие работы.</w:t>
      </w:r>
    </w:p>
    <w:tbl>
      <w:tblPr>
        <w:tblW w:w="9953" w:type="dxa"/>
        <w:tblInd w:w="-35" w:type="dxa"/>
        <w:tblLook w:val="04A0" w:firstRow="1" w:lastRow="0" w:firstColumn="1" w:lastColumn="0" w:noHBand="0" w:noVBand="1"/>
      </w:tblPr>
      <w:tblGrid>
        <w:gridCol w:w="805"/>
        <w:gridCol w:w="7551"/>
        <w:gridCol w:w="1597"/>
      </w:tblGrid>
      <w:tr w:rsidR="00C62AC5" w:rsidRPr="00424DC2" w14:paraId="6E332C89" w14:textId="77777777" w:rsidTr="009503DE">
        <w:trPr>
          <w:trHeight w:val="72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9449" w14:textId="77777777" w:rsidR="001D3DA4" w:rsidRPr="009503DE" w:rsidRDefault="001D3DA4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№п/п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7FAC" w14:textId="77777777" w:rsidR="001D3DA4" w:rsidRPr="009503DE" w:rsidRDefault="001D3DA4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0CA72" w14:textId="77777777" w:rsidR="001D3DA4" w:rsidRPr="009503DE" w:rsidRDefault="001D3DA4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 контракту, руб.</w:t>
            </w:r>
          </w:p>
        </w:tc>
      </w:tr>
      <w:tr w:rsidR="00C62AC5" w:rsidRPr="00424DC2" w14:paraId="6EAE90F4" w14:textId="77777777" w:rsidTr="009503DE">
        <w:trPr>
          <w:trHeight w:val="33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7BA8" w14:textId="77777777" w:rsidR="001D3DA4" w:rsidRPr="009503DE" w:rsidRDefault="001D3DA4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A77D" w14:textId="77777777" w:rsidR="001D3DA4" w:rsidRPr="009503DE" w:rsidRDefault="001D3DA4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1684" w14:textId="77777777" w:rsidR="001D3DA4" w:rsidRPr="009503DE" w:rsidRDefault="001D3DA4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C62AC5" w:rsidRPr="00424DC2" w14:paraId="05A8DD5F" w14:textId="77777777" w:rsidTr="009503DE">
        <w:trPr>
          <w:trHeight w:val="62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DA06" w14:textId="77777777" w:rsidR="00BD7FF0" w:rsidRPr="009503DE" w:rsidRDefault="00BD7FF0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FBEA" w14:textId="7AF1CFA6" w:rsidR="00BD7FF0" w:rsidRPr="009503DE" w:rsidRDefault="00C81C5B" w:rsidP="0038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км 0+000 – км 0+348 автомобильной дороги общего пользования местного значения «ул. Калинина» (22 240 501 ОП МГ - 046) на территории г.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Лысково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  <w:r w:rsidR="0017483B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(протяженность </w:t>
            </w: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  <w:r w:rsidR="0017483B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7EA6C" w14:textId="0FD36BAE" w:rsidR="00BD7FF0" w:rsidRPr="009503DE" w:rsidRDefault="00C81C5B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2 218 958,84</w:t>
            </w:r>
          </w:p>
        </w:tc>
      </w:tr>
      <w:tr w:rsidR="00C62AC5" w:rsidRPr="00424DC2" w14:paraId="2B69CF46" w14:textId="77777777" w:rsidTr="009503DE">
        <w:trPr>
          <w:trHeight w:val="64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3877" w14:textId="77777777" w:rsidR="00BD7FF0" w:rsidRPr="009503DE" w:rsidRDefault="00BD7FF0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F47C" w14:textId="3176BD04" w:rsidR="00BD7FF0" w:rsidRPr="009503DE" w:rsidRDefault="00C81C5B" w:rsidP="0038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км 0+380 – км 0+860 автомобильной дороги общего пользования местного значения «ул. Кирова» (22 240 501 ОП МГ - 051) на территории г.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Лысково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(протяженность 48</w:t>
            </w:r>
            <w:r w:rsidR="0017483B" w:rsidRPr="009503DE">
              <w:rPr>
                <w:rFonts w:ascii="Times New Roman" w:hAnsi="Times New Roman" w:cs="Times New Roman"/>
                <w:sz w:val="24"/>
                <w:szCs w:val="24"/>
              </w:rPr>
              <w:t>0 м)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32F49" w14:textId="48C55AA7" w:rsidR="00BD7FF0" w:rsidRPr="009503DE" w:rsidRDefault="00C81C5B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3 726 052,79</w:t>
            </w:r>
          </w:p>
        </w:tc>
      </w:tr>
      <w:tr w:rsidR="00C62AC5" w:rsidRPr="00424DC2" w14:paraId="4533E170" w14:textId="77777777" w:rsidTr="009503DE">
        <w:trPr>
          <w:trHeight w:val="701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7C69" w14:textId="77777777" w:rsidR="00BD7FF0" w:rsidRPr="009503DE" w:rsidRDefault="00BD7FF0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82AB" w14:textId="281F6ED9" w:rsidR="00BD7FF0" w:rsidRPr="009503DE" w:rsidRDefault="00C81C5B" w:rsidP="0038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км 0+554 – км 0+971 автомобильной дороги общего пользования местного значения «ул. Крылова» (22 240 501 ОП МГ – 052) на территории г.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Лысково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  <w:r w:rsidR="0017483B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(протяженность </w:t>
            </w: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  <w:r w:rsidR="0017483B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78847" w14:textId="5EA8388C" w:rsidR="00BD7FF0" w:rsidRPr="009503DE" w:rsidRDefault="00C81C5B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4 801 411,49</w:t>
            </w:r>
          </w:p>
        </w:tc>
      </w:tr>
      <w:tr w:rsidR="00C62AC5" w:rsidRPr="00424DC2" w14:paraId="432AB92A" w14:textId="77777777" w:rsidTr="009503DE">
        <w:trPr>
          <w:trHeight w:val="7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50C3" w14:textId="77777777" w:rsidR="00BD7FF0" w:rsidRPr="009503DE" w:rsidRDefault="00BD7FF0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4931" w14:textId="29D0DC16" w:rsidR="00BD7FF0" w:rsidRPr="009503DE" w:rsidRDefault="00C81C5B" w:rsidP="0038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км 0+257 – км 0+545 автомобильной дороги общего пользования местного значения «ул. Минина» (22 240 501 ОП МГ – 027) на территории г.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Лысково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  <w:r w:rsidR="00BB56F4" w:rsidRPr="009503DE">
              <w:rPr>
                <w:rFonts w:ascii="Times New Roman" w:hAnsi="Times New Roman" w:cs="Times New Roman"/>
                <w:sz w:val="24"/>
                <w:szCs w:val="24"/>
              </w:rPr>
              <w:t>(протяженность 2</w:t>
            </w: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BB56F4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BBC7C" w14:textId="0552C8EE" w:rsidR="00BD7FF0" w:rsidRPr="009503DE" w:rsidRDefault="00C81C5B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2 333 053,09</w:t>
            </w:r>
          </w:p>
        </w:tc>
      </w:tr>
      <w:tr w:rsidR="00C62AC5" w:rsidRPr="00424DC2" w14:paraId="24D4DD8A" w14:textId="77777777" w:rsidTr="009503DE">
        <w:trPr>
          <w:trHeight w:val="551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4B1C" w14:textId="77777777" w:rsidR="00BD7FF0" w:rsidRPr="009503DE" w:rsidRDefault="00BD7FF0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5C9F" w14:textId="61F9B464" w:rsidR="00BD7FF0" w:rsidRPr="009503DE" w:rsidRDefault="00C81C5B" w:rsidP="0038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км 0+000 – км 0+173 автомобильной дороги общего пользования местного значения «ул. Мира» (22 240 501 ОП МГ – 300) в д.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Летнево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  <w:r w:rsidR="00BB56F4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(протяженность </w:t>
            </w: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BB56F4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2055E" w14:textId="288F2D0F" w:rsidR="00BD7FF0" w:rsidRPr="009503DE" w:rsidRDefault="00C81C5B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909 644,70 </w:t>
            </w:r>
          </w:p>
        </w:tc>
      </w:tr>
      <w:tr w:rsidR="00C62AC5" w:rsidRPr="00424DC2" w14:paraId="7F2C2FD5" w14:textId="77777777" w:rsidTr="009503DE">
        <w:trPr>
          <w:trHeight w:val="8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AA50" w14:textId="3BB7D4F7" w:rsidR="00BD7FF0" w:rsidRPr="009503DE" w:rsidRDefault="00BD7FF0" w:rsidP="00385F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974DC" w14:textId="61B914AD" w:rsidR="00BD7FF0" w:rsidRPr="009503DE" w:rsidRDefault="00C81C5B" w:rsidP="0038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км 0+000 – км 0+476 автомобильной дороги общего пользования местного значения «ул. Степная» (22 240 501 ОП МГ – 008) на территории г.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Лысково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  <w:r w:rsidR="00BB56F4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(протяженность </w:t>
            </w: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 w:rsidR="00BB56F4" w:rsidRPr="009503DE"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505CC" w14:textId="3AC627BF" w:rsidR="00BD7FF0" w:rsidRPr="009503DE" w:rsidRDefault="00C81C5B" w:rsidP="00385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DE">
              <w:rPr>
                <w:rFonts w:ascii="Times New Roman" w:hAnsi="Times New Roman" w:cs="Times New Roman"/>
                <w:sz w:val="24"/>
                <w:szCs w:val="24"/>
              </w:rPr>
              <w:t>3 781 916,10</w:t>
            </w:r>
          </w:p>
        </w:tc>
      </w:tr>
    </w:tbl>
    <w:p w14:paraId="3DE22EAD" w14:textId="77777777" w:rsidR="005D7C27" w:rsidRPr="00424DC2" w:rsidRDefault="005D7C27" w:rsidP="005D7C2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6B5230" w14:textId="4976D4DD" w:rsidR="00C50652" w:rsidRPr="00385F91" w:rsidRDefault="00C50652" w:rsidP="00C5065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F91">
        <w:rPr>
          <w:rFonts w:ascii="Times New Roman" w:hAnsi="Times New Roman" w:cs="Times New Roman"/>
          <w:b/>
          <w:sz w:val="24"/>
          <w:szCs w:val="24"/>
        </w:rPr>
        <w:t>В рамках исполнения решения судов:</w:t>
      </w:r>
    </w:p>
    <w:p w14:paraId="7AC59C6B" w14:textId="15E514D6" w:rsidR="00C50652" w:rsidRPr="00424DC2" w:rsidRDefault="00C50652" w:rsidP="00C5065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DC2">
        <w:rPr>
          <w:rFonts w:ascii="Times New Roman" w:hAnsi="Times New Roman" w:cs="Times New Roman"/>
          <w:sz w:val="24"/>
          <w:szCs w:val="24"/>
        </w:rPr>
        <w:t xml:space="preserve">-Выполнено устройство уличного освещения по адресу: Нижегородская область, г.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Лысково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>, ул. Комарова,</w:t>
      </w:r>
      <w:r w:rsidR="007040E9">
        <w:rPr>
          <w:rFonts w:ascii="Times New Roman" w:hAnsi="Times New Roman" w:cs="Times New Roman"/>
          <w:sz w:val="24"/>
          <w:szCs w:val="24"/>
        </w:rPr>
        <w:t xml:space="preserve"> д. 3, корпус 2 и д.3 кор.3 </w:t>
      </w:r>
      <w:r w:rsidRPr="00424DC2">
        <w:rPr>
          <w:rFonts w:ascii="Times New Roman" w:hAnsi="Times New Roman" w:cs="Times New Roman"/>
          <w:sz w:val="24"/>
          <w:szCs w:val="24"/>
        </w:rPr>
        <w:t>за счет средств местного бюджета. Общая стоимость затрат составила</w:t>
      </w:r>
      <w:r w:rsidRPr="00424DC2">
        <w:rPr>
          <w:sz w:val="24"/>
          <w:szCs w:val="24"/>
        </w:rPr>
        <w:t xml:space="preserve"> </w:t>
      </w:r>
      <w:r w:rsidRPr="00424DC2">
        <w:rPr>
          <w:rFonts w:ascii="Times New Roman" w:hAnsi="Times New Roman" w:cs="Times New Roman"/>
          <w:sz w:val="24"/>
          <w:szCs w:val="24"/>
        </w:rPr>
        <w:t>379</w:t>
      </w:r>
      <w:r w:rsidR="009503DE">
        <w:rPr>
          <w:rFonts w:ascii="Times New Roman" w:hAnsi="Times New Roman" w:cs="Times New Roman"/>
          <w:sz w:val="24"/>
          <w:szCs w:val="24"/>
        </w:rPr>
        <w:t xml:space="preserve"> </w:t>
      </w:r>
      <w:r w:rsidRPr="00424DC2">
        <w:rPr>
          <w:rFonts w:ascii="Times New Roman" w:hAnsi="Times New Roman" w:cs="Times New Roman"/>
          <w:sz w:val="24"/>
          <w:szCs w:val="24"/>
        </w:rPr>
        <w:t>756,14 руб.</w:t>
      </w:r>
    </w:p>
    <w:p w14:paraId="6F09654F" w14:textId="2A3D3740" w:rsidR="00C50652" w:rsidRPr="00424DC2" w:rsidRDefault="00C50652" w:rsidP="00C5065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DC2">
        <w:rPr>
          <w:rFonts w:ascii="Times New Roman" w:hAnsi="Times New Roman" w:cs="Times New Roman"/>
          <w:sz w:val="24"/>
          <w:szCs w:val="24"/>
        </w:rPr>
        <w:t>-Проведена рекультивация нарушенных земель земельного участка, расположенного по адресу: Нижегородская обл</w:t>
      </w:r>
      <w:r w:rsidR="009503DE">
        <w:rPr>
          <w:rFonts w:ascii="Times New Roman" w:hAnsi="Times New Roman" w:cs="Times New Roman"/>
          <w:sz w:val="24"/>
          <w:szCs w:val="24"/>
        </w:rPr>
        <w:t>.</w:t>
      </w:r>
      <w:r w:rsidRPr="00424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Лысковский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 xml:space="preserve"> р</w:t>
      </w:r>
      <w:r w:rsidR="009503DE">
        <w:rPr>
          <w:rFonts w:ascii="Times New Roman" w:hAnsi="Times New Roman" w:cs="Times New Roman"/>
          <w:sz w:val="24"/>
          <w:szCs w:val="24"/>
        </w:rPr>
        <w:t>-</w:t>
      </w:r>
      <w:r w:rsidRPr="00424DC2">
        <w:rPr>
          <w:rFonts w:ascii="Times New Roman" w:hAnsi="Times New Roman" w:cs="Times New Roman"/>
          <w:sz w:val="24"/>
          <w:szCs w:val="24"/>
        </w:rPr>
        <w:t xml:space="preserve">н, рядом с п.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Богородское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 xml:space="preserve"> в соответствии с проектом за счет средств местного бюджета. Общая стоимость затрат составила 372</w:t>
      </w:r>
      <w:r w:rsidR="009503DE">
        <w:rPr>
          <w:rFonts w:ascii="Times New Roman" w:hAnsi="Times New Roman" w:cs="Times New Roman"/>
          <w:sz w:val="24"/>
          <w:szCs w:val="24"/>
        </w:rPr>
        <w:t xml:space="preserve"> </w:t>
      </w:r>
      <w:r w:rsidRPr="00424DC2">
        <w:rPr>
          <w:rFonts w:ascii="Times New Roman" w:hAnsi="Times New Roman" w:cs="Times New Roman"/>
          <w:sz w:val="24"/>
          <w:szCs w:val="24"/>
        </w:rPr>
        <w:t>500,00 руб</w:t>
      </w:r>
      <w:r w:rsidR="009503DE">
        <w:rPr>
          <w:rFonts w:ascii="Times New Roman" w:hAnsi="Times New Roman" w:cs="Times New Roman"/>
          <w:sz w:val="24"/>
          <w:szCs w:val="24"/>
        </w:rPr>
        <w:t>.</w:t>
      </w:r>
      <w:r w:rsidRPr="00424D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E59C7" w14:textId="65D363D8" w:rsidR="00C50652" w:rsidRPr="00424DC2" w:rsidRDefault="00C50652" w:rsidP="00C5065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DC2">
        <w:rPr>
          <w:rFonts w:ascii="Times New Roman" w:hAnsi="Times New Roman" w:cs="Times New Roman"/>
          <w:sz w:val="24"/>
          <w:szCs w:val="24"/>
        </w:rPr>
        <w:t xml:space="preserve">-Выполнены работы по обустройству мест накопления твёрдых коммунальных отходов (контейнерные площадки) на территории села Варганы. Оборудовано 11 модулей по 11 адресам. </w:t>
      </w:r>
    </w:p>
    <w:p w14:paraId="0BC71B36" w14:textId="7B1D0D1B" w:rsidR="00C50652" w:rsidRPr="00424DC2" w:rsidRDefault="00C50652" w:rsidP="00C5065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DC2">
        <w:rPr>
          <w:rFonts w:ascii="Times New Roman" w:hAnsi="Times New Roman" w:cs="Times New Roman"/>
          <w:sz w:val="24"/>
          <w:szCs w:val="24"/>
        </w:rPr>
        <w:t xml:space="preserve">-Оборудовано 6 контейнерных модулей в г.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Лысково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 xml:space="preserve"> по 2 адресам и 5 модулей в с.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Бармино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 xml:space="preserve"> по 3 адресам. Работы выполнены за счет средств местного бюджета. Общая стоимость затрат на создание (обустройство) контейнерных площадок составила 1 645</w:t>
      </w:r>
      <w:r w:rsidR="009503DE">
        <w:rPr>
          <w:rFonts w:ascii="Times New Roman" w:hAnsi="Times New Roman" w:cs="Times New Roman"/>
          <w:sz w:val="24"/>
          <w:szCs w:val="24"/>
        </w:rPr>
        <w:t> </w:t>
      </w:r>
      <w:r w:rsidRPr="00424DC2">
        <w:rPr>
          <w:rFonts w:ascii="Times New Roman" w:hAnsi="Times New Roman" w:cs="Times New Roman"/>
          <w:sz w:val="24"/>
          <w:szCs w:val="24"/>
        </w:rPr>
        <w:t>600</w:t>
      </w:r>
      <w:r w:rsidR="009503DE">
        <w:rPr>
          <w:rFonts w:ascii="Times New Roman" w:hAnsi="Times New Roman" w:cs="Times New Roman"/>
          <w:sz w:val="24"/>
          <w:szCs w:val="24"/>
        </w:rPr>
        <w:t>,00</w:t>
      </w:r>
      <w:r w:rsidRPr="00424DC2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3DF97F64" w14:textId="16171206" w:rsidR="00121583" w:rsidRPr="00424DC2" w:rsidRDefault="00C50652" w:rsidP="00C5065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DC2">
        <w:rPr>
          <w:rFonts w:ascii="Times New Roman" w:hAnsi="Times New Roman" w:cs="Times New Roman"/>
          <w:sz w:val="24"/>
          <w:szCs w:val="24"/>
        </w:rPr>
        <w:t xml:space="preserve">-Выполнен ремонт проезда дворовой территории по адресу: Нижегородская область, г.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Лысково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>, ул. Комарова, д. 3, корпус 2 Работы выполнены за счет средств местного бюджета. Общая стоимость затрат составила</w:t>
      </w:r>
      <w:r w:rsidRPr="00424DC2">
        <w:rPr>
          <w:sz w:val="24"/>
          <w:szCs w:val="24"/>
        </w:rPr>
        <w:t xml:space="preserve"> </w:t>
      </w:r>
      <w:r w:rsidRPr="00424DC2">
        <w:rPr>
          <w:rFonts w:ascii="Times New Roman" w:hAnsi="Times New Roman" w:cs="Times New Roman"/>
          <w:sz w:val="24"/>
          <w:szCs w:val="24"/>
        </w:rPr>
        <w:t>1</w:t>
      </w:r>
      <w:r w:rsidR="009503DE">
        <w:rPr>
          <w:rFonts w:ascii="Times New Roman" w:hAnsi="Times New Roman" w:cs="Times New Roman"/>
          <w:sz w:val="24"/>
          <w:szCs w:val="24"/>
        </w:rPr>
        <w:t xml:space="preserve"> </w:t>
      </w:r>
      <w:r w:rsidRPr="00424DC2">
        <w:rPr>
          <w:rFonts w:ascii="Times New Roman" w:hAnsi="Times New Roman" w:cs="Times New Roman"/>
          <w:sz w:val="24"/>
          <w:szCs w:val="24"/>
        </w:rPr>
        <w:t>555</w:t>
      </w:r>
      <w:r w:rsidR="009503DE">
        <w:rPr>
          <w:rFonts w:ascii="Times New Roman" w:hAnsi="Times New Roman" w:cs="Times New Roman"/>
          <w:sz w:val="24"/>
          <w:szCs w:val="24"/>
        </w:rPr>
        <w:t xml:space="preserve"> </w:t>
      </w:r>
      <w:r w:rsidRPr="00424DC2">
        <w:rPr>
          <w:rFonts w:ascii="Times New Roman" w:hAnsi="Times New Roman" w:cs="Times New Roman"/>
          <w:sz w:val="24"/>
          <w:szCs w:val="24"/>
        </w:rPr>
        <w:t>605,73 руб.</w:t>
      </w:r>
    </w:p>
    <w:p w14:paraId="5A88881F" w14:textId="73BE620A" w:rsidR="00617156" w:rsidRPr="00424DC2" w:rsidRDefault="00121583" w:rsidP="00121583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F91">
        <w:rPr>
          <w:rFonts w:ascii="Times New Roman" w:hAnsi="Times New Roman" w:cs="Times New Roman"/>
          <w:b/>
          <w:sz w:val="24"/>
          <w:szCs w:val="24"/>
        </w:rPr>
        <w:t>В рамках областной субсидии</w:t>
      </w:r>
      <w:r w:rsidRPr="00385F91">
        <w:rPr>
          <w:b/>
        </w:rPr>
        <w:t xml:space="preserve"> </w:t>
      </w:r>
      <w:r w:rsidRPr="00385F91">
        <w:rPr>
          <w:rFonts w:ascii="Times New Roman" w:hAnsi="Times New Roman" w:cs="Times New Roman"/>
          <w:b/>
          <w:sz w:val="24"/>
          <w:szCs w:val="24"/>
        </w:rPr>
        <w:t>на реализацию мероприятий по обустройству и восстановлению памятных мест</w:t>
      </w:r>
      <w:r w:rsidRPr="00424DC2">
        <w:rPr>
          <w:rFonts w:ascii="Times New Roman" w:hAnsi="Times New Roman" w:cs="Times New Roman"/>
          <w:sz w:val="24"/>
          <w:szCs w:val="24"/>
        </w:rPr>
        <w:t xml:space="preserve">, посвященных Великой Отечественной войне 1941–1945 годов, проведены работы по ремонту памятников в: с.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Бармино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Берендеевка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Летнево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 xml:space="preserve">, п. Нива, с.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Трофимово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>. Общая стоимость реализации проекта по соглашению составила 3 323 232,32 руб.</w:t>
      </w:r>
    </w:p>
    <w:p w14:paraId="44CDEF77" w14:textId="48123C07" w:rsidR="00617156" w:rsidRPr="00424DC2" w:rsidRDefault="00617156" w:rsidP="00121583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F91">
        <w:rPr>
          <w:rFonts w:ascii="Times New Roman" w:hAnsi="Times New Roman" w:cs="Times New Roman"/>
          <w:b/>
          <w:sz w:val="24"/>
          <w:szCs w:val="24"/>
        </w:rPr>
        <w:lastRenderedPageBreak/>
        <w:t>Установлены три пожарных резервуара</w:t>
      </w:r>
      <w:r w:rsidRPr="00424DC2">
        <w:rPr>
          <w:rFonts w:ascii="Times New Roman" w:hAnsi="Times New Roman" w:cs="Times New Roman"/>
          <w:sz w:val="24"/>
          <w:szCs w:val="24"/>
        </w:rPr>
        <w:t xml:space="preserve"> объемом 54 куб. м: в г.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Лысково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Бармино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>, с. п. Нива на сумму 6 170 627,20 руб.</w:t>
      </w:r>
    </w:p>
    <w:p w14:paraId="2FFDF66D" w14:textId="7479D567" w:rsidR="00121583" w:rsidRPr="00385F91" w:rsidRDefault="00617156" w:rsidP="0006712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F91">
        <w:rPr>
          <w:rFonts w:ascii="Times New Roman" w:hAnsi="Times New Roman" w:cs="Times New Roman"/>
          <w:b/>
          <w:sz w:val="24"/>
          <w:szCs w:val="24"/>
        </w:rPr>
        <w:t>Выполнены работы по устройству подъездных путей и разворотной площадки</w:t>
      </w:r>
      <w:r w:rsidRPr="00385F91">
        <w:rPr>
          <w:rFonts w:ascii="Times New Roman" w:hAnsi="Times New Roman" w:cs="Times New Roman"/>
          <w:sz w:val="24"/>
          <w:szCs w:val="24"/>
        </w:rPr>
        <w:t xml:space="preserve"> к естественному пожарному водоему в щебеночном исполнении с. </w:t>
      </w:r>
      <w:proofErr w:type="spellStart"/>
      <w:r w:rsidRPr="00385F91">
        <w:rPr>
          <w:rFonts w:ascii="Times New Roman" w:hAnsi="Times New Roman" w:cs="Times New Roman"/>
          <w:sz w:val="24"/>
          <w:szCs w:val="24"/>
        </w:rPr>
        <w:t>Бармино</w:t>
      </w:r>
      <w:proofErr w:type="spellEnd"/>
      <w:r w:rsidRPr="00385F91">
        <w:rPr>
          <w:rFonts w:ascii="Times New Roman" w:hAnsi="Times New Roman" w:cs="Times New Roman"/>
          <w:sz w:val="24"/>
          <w:szCs w:val="24"/>
        </w:rPr>
        <w:t>, около ул. Кирова. Сумма затрат – 916 186,35 руб.</w:t>
      </w:r>
      <w:r w:rsidR="00121583" w:rsidRPr="00385F9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ADCCE4" w14:textId="4B32A13D" w:rsidR="00AE584A" w:rsidRPr="00424DC2" w:rsidRDefault="00685C47" w:rsidP="00AE584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F91">
        <w:rPr>
          <w:rFonts w:ascii="Times New Roman" w:hAnsi="Times New Roman" w:cs="Times New Roman"/>
          <w:b/>
          <w:sz w:val="24"/>
          <w:szCs w:val="24"/>
        </w:rPr>
        <w:t>В рамках муниципальных контракт</w:t>
      </w:r>
      <w:r w:rsidR="008A7B43" w:rsidRPr="00385F91">
        <w:rPr>
          <w:rFonts w:ascii="Times New Roman" w:hAnsi="Times New Roman" w:cs="Times New Roman"/>
          <w:b/>
          <w:sz w:val="24"/>
          <w:szCs w:val="24"/>
        </w:rPr>
        <w:t>ов</w:t>
      </w:r>
      <w:r w:rsidRPr="00385F91">
        <w:rPr>
          <w:rFonts w:ascii="Times New Roman" w:hAnsi="Times New Roman" w:cs="Times New Roman"/>
          <w:b/>
          <w:sz w:val="24"/>
          <w:szCs w:val="24"/>
        </w:rPr>
        <w:t xml:space="preserve"> на летнее содержание автомобильных дорог общего пользования местного значения</w:t>
      </w:r>
      <w:r w:rsidRPr="00424DC2">
        <w:rPr>
          <w:rFonts w:ascii="Times New Roman" w:hAnsi="Times New Roman" w:cs="Times New Roman"/>
          <w:sz w:val="24"/>
          <w:szCs w:val="24"/>
        </w:rPr>
        <w:t xml:space="preserve"> в границах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Лысковского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был</w:t>
      </w:r>
      <w:r w:rsidR="003D17AF" w:rsidRPr="00424DC2">
        <w:rPr>
          <w:rFonts w:ascii="Times New Roman" w:hAnsi="Times New Roman" w:cs="Times New Roman"/>
          <w:sz w:val="24"/>
          <w:szCs w:val="24"/>
        </w:rPr>
        <w:t>и</w:t>
      </w:r>
      <w:r w:rsidRPr="00424DC2">
        <w:rPr>
          <w:rFonts w:ascii="Times New Roman" w:hAnsi="Times New Roman" w:cs="Times New Roman"/>
          <w:sz w:val="24"/>
          <w:szCs w:val="24"/>
        </w:rPr>
        <w:t xml:space="preserve"> отремонтирован</w:t>
      </w:r>
      <w:r w:rsidR="003D17AF" w:rsidRPr="00424DC2">
        <w:rPr>
          <w:rFonts w:ascii="Times New Roman" w:hAnsi="Times New Roman" w:cs="Times New Roman"/>
          <w:sz w:val="24"/>
          <w:szCs w:val="24"/>
        </w:rPr>
        <w:t>ы участки дорог:</w:t>
      </w:r>
      <w:r w:rsidRPr="00424DC2">
        <w:rPr>
          <w:rFonts w:ascii="Times New Roman" w:hAnsi="Times New Roman" w:cs="Times New Roman"/>
          <w:sz w:val="24"/>
          <w:szCs w:val="24"/>
        </w:rPr>
        <w:t xml:space="preserve"> картами </w:t>
      </w:r>
      <w:r w:rsidR="00C50652" w:rsidRPr="00424DC2">
        <w:rPr>
          <w:rFonts w:ascii="Times New Roman" w:hAnsi="Times New Roman" w:cs="Times New Roman"/>
          <w:sz w:val="24"/>
          <w:szCs w:val="24"/>
        </w:rPr>
        <w:t xml:space="preserve">2500 м2 </w:t>
      </w:r>
      <w:r w:rsidR="003D17AF" w:rsidRPr="00424DC2">
        <w:rPr>
          <w:rFonts w:ascii="Times New Roman" w:hAnsi="Times New Roman" w:cs="Times New Roman"/>
          <w:sz w:val="24"/>
          <w:szCs w:val="24"/>
        </w:rPr>
        <w:t>и</w:t>
      </w:r>
      <w:r w:rsidRPr="00424DC2">
        <w:rPr>
          <w:rFonts w:ascii="Times New Roman" w:hAnsi="Times New Roman" w:cs="Times New Roman"/>
          <w:sz w:val="24"/>
          <w:szCs w:val="24"/>
        </w:rPr>
        <w:t xml:space="preserve"> ямочный </w:t>
      </w:r>
      <w:r w:rsidR="003D17AF" w:rsidRPr="00424DC2"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D3029B" w:rsidRPr="00424DC2">
        <w:rPr>
          <w:rFonts w:ascii="Times New Roman" w:hAnsi="Times New Roman" w:cs="Times New Roman"/>
          <w:sz w:val="24"/>
          <w:szCs w:val="24"/>
        </w:rPr>
        <w:t xml:space="preserve">асфальтобетонной смесью </w:t>
      </w:r>
      <w:r w:rsidRPr="00424DC2">
        <w:rPr>
          <w:rFonts w:ascii="Times New Roman" w:hAnsi="Times New Roman" w:cs="Times New Roman"/>
          <w:sz w:val="24"/>
          <w:szCs w:val="24"/>
        </w:rPr>
        <w:t xml:space="preserve">- </w:t>
      </w:r>
      <w:r w:rsidR="00C50652" w:rsidRPr="00424DC2">
        <w:rPr>
          <w:rFonts w:ascii="Times New Roman" w:hAnsi="Times New Roman" w:cs="Times New Roman"/>
          <w:sz w:val="24"/>
          <w:szCs w:val="24"/>
        </w:rPr>
        <w:t>4356</w:t>
      </w:r>
      <w:r w:rsidRPr="00424DC2">
        <w:rPr>
          <w:rFonts w:ascii="Times New Roman" w:hAnsi="Times New Roman" w:cs="Times New Roman"/>
          <w:sz w:val="24"/>
          <w:szCs w:val="24"/>
        </w:rPr>
        <w:t xml:space="preserve"> м2</w:t>
      </w:r>
      <w:r w:rsidR="004C0F8D" w:rsidRPr="00424DC2">
        <w:rPr>
          <w:rFonts w:ascii="Times New Roman" w:hAnsi="Times New Roman" w:cs="Times New Roman"/>
          <w:sz w:val="24"/>
          <w:szCs w:val="24"/>
        </w:rPr>
        <w:t>, щебеночных</w:t>
      </w:r>
      <w:r w:rsidR="00AE584A" w:rsidRPr="00424DC2">
        <w:rPr>
          <w:rFonts w:ascii="Times New Roman" w:hAnsi="Times New Roman" w:cs="Times New Roman"/>
          <w:sz w:val="24"/>
          <w:szCs w:val="24"/>
        </w:rPr>
        <w:t xml:space="preserve"> </w:t>
      </w:r>
      <w:r w:rsidR="004C0F8D" w:rsidRPr="00424DC2">
        <w:rPr>
          <w:rFonts w:ascii="Times New Roman" w:hAnsi="Times New Roman" w:cs="Times New Roman"/>
          <w:sz w:val="24"/>
          <w:szCs w:val="24"/>
        </w:rPr>
        <w:t>- 2</w:t>
      </w:r>
      <w:r w:rsidR="00C50652" w:rsidRPr="00424DC2">
        <w:rPr>
          <w:rFonts w:ascii="Times New Roman" w:hAnsi="Times New Roman" w:cs="Times New Roman"/>
          <w:sz w:val="24"/>
          <w:szCs w:val="24"/>
        </w:rPr>
        <w:t>0</w:t>
      </w:r>
      <w:r w:rsidR="004C0F8D" w:rsidRPr="00424DC2">
        <w:rPr>
          <w:rFonts w:ascii="Times New Roman" w:hAnsi="Times New Roman" w:cs="Times New Roman"/>
          <w:sz w:val="24"/>
          <w:szCs w:val="24"/>
        </w:rPr>
        <w:t xml:space="preserve">00 м2, </w:t>
      </w:r>
      <w:proofErr w:type="spellStart"/>
      <w:r w:rsidR="004C0F8D" w:rsidRPr="00424DC2">
        <w:rPr>
          <w:rFonts w:ascii="Times New Roman" w:hAnsi="Times New Roman" w:cs="Times New Roman"/>
          <w:sz w:val="24"/>
          <w:szCs w:val="24"/>
        </w:rPr>
        <w:t>грейдирование</w:t>
      </w:r>
      <w:proofErr w:type="spellEnd"/>
      <w:r w:rsidR="004C0F8D" w:rsidRPr="00424DC2">
        <w:rPr>
          <w:rFonts w:ascii="Times New Roman" w:hAnsi="Times New Roman" w:cs="Times New Roman"/>
          <w:sz w:val="24"/>
          <w:szCs w:val="24"/>
        </w:rPr>
        <w:t xml:space="preserve"> - 1</w:t>
      </w:r>
      <w:r w:rsidR="00C50652" w:rsidRPr="00424DC2">
        <w:rPr>
          <w:rFonts w:ascii="Times New Roman" w:hAnsi="Times New Roman" w:cs="Times New Roman"/>
          <w:sz w:val="24"/>
          <w:szCs w:val="24"/>
        </w:rPr>
        <w:t>2</w:t>
      </w:r>
      <w:r w:rsidR="004C0F8D" w:rsidRPr="00424DC2">
        <w:rPr>
          <w:rFonts w:ascii="Times New Roman" w:hAnsi="Times New Roman" w:cs="Times New Roman"/>
          <w:sz w:val="24"/>
          <w:szCs w:val="24"/>
        </w:rPr>
        <w:t>000 м2.</w:t>
      </w:r>
      <w:r w:rsidR="003D17AF" w:rsidRPr="00424D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9E1F1" w14:textId="2C57D4B9" w:rsidR="00AE584A" w:rsidRPr="00424DC2" w:rsidRDefault="00AE584A" w:rsidP="002431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F91"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="008C0F24" w:rsidRPr="00385F91">
        <w:rPr>
          <w:rFonts w:ascii="Times New Roman" w:hAnsi="Times New Roman" w:cs="Times New Roman"/>
          <w:b/>
          <w:sz w:val="24"/>
          <w:szCs w:val="24"/>
        </w:rPr>
        <w:t xml:space="preserve">Соглашения </w:t>
      </w:r>
      <w:r w:rsidR="005F6E2F" w:rsidRPr="00385F91">
        <w:rPr>
          <w:rFonts w:ascii="Times New Roman" w:hAnsi="Times New Roman" w:cs="Times New Roman"/>
          <w:b/>
          <w:sz w:val="24"/>
          <w:szCs w:val="24"/>
        </w:rPr>
        <w:t xml:space="preserve">на летнее содержание дорог </w:t>
      </w:r>
      <w:r w:rsidR="008C0F24" w:rsidRPr="00385F91">
        <w:rPr>
          <w:rFonts w:ascii="Times New Roman" w:hAnsi="Times New Roman" w:cs="Times New Roman"/>
          <w:b/>
          <w:sz w:val="24"/>
          <w:szCs w:val="24"/>
        </w:rPr>
        <w:t xml:space="preserve">с МАУ </w:t>
      </w:r>
      <w:r w:rsidR="009B6628">
        <w:rPr>
          <w:rFonts w:ascii="Times New Roman" w:hAnsi="Times New Roman" w:cs="Times New Roman"/>
          <w:b/>
          <w:sz w:val="24"/>
          <w:szCs w:val="24"/>
        </w:rPr>
        <w:t>«</w:t>
      </w:r>
      <w:r w:rsidR="008C0F24" w:rsidRPr="00385F91">
        <w:rPr>
          <w:rFonts w:ascii="Times New Roman" w:hAnsi="Times New Roman" w:cs="Times New Roman"/>
          <w:b/>
          <w:sz w:val="24"/>
          <w:szCs w:val="24"/>
        </w:rPr>
        <w:t>Благоустройство</w:t>
      </w:r>
      <w:r w:rsidR="009B6628">
        <w:rPr>
          <w:rFonts w:ascii="Times New Roman" w:hAnsi="Times New Roman" w:cs="Times New Roman"/>
          <w:b/>
          <w:sz w:val="24"/>
          <w:szCs w:val="24"/>
        </w:rPr>
        <w:t>»</w:t>
      </w:r>
      <w:r w:rsidRPr="00424DC2">
        <w:rPr>
          <w:rFonts w:ascii="Times New Roman" w:hAnsi="Times New Roman" w:cs="Times New Roman"/>
          <w:sz w:val="24"/>
          <w:szCs w:val="24"/>
        </w:rPr>
        <w:t xml:space="preserve"> выполнены работы по </w:t>
      </w:r>
      <w:r w:rsidR="00C50652" w:rsidRPr="00424DC2">
        <w:rPr>
          <w:rFonts w:ascii="Times New Roman" w:hAnsi="Times New Roman" w:cs="Times New Roman"/>
          <w:sz w:val="24"/>
          <w:szCs w:val="24"/>
        </w:rPr>
        <w:t>у</w:t>
      </w:r>
      <w:r w:rsidRPr="00424DC2">
        <w:rPr>
          <w:rFonts w:ascii="Times New Roman" w:hAnsi="Times New Roman" w:cs="Times New Roman"/>
          <w:sz w:val="24"/>
          <w:szCs w:val="24"/>
        </w:rPr>
        <w:t xml:space="preserve">стройству площадок под остановочные павильоны ул. 50 лет ВЛКСМ, ул. Гражданская, пер. Интернациональный в г.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Лысково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 xml:space="preserve"> (5 шт.</w:t>
      </w:r>
      <w:r w:rsidR="00AC5D85" w:rsidRPr="00424DC2">
        <w:rPr>
          <w:rFonts w:ascii="Times New Roman" w:hAnsi="Times New Roman" w:cs="Times New Roman"/>
          <w:sz w:val="24"/>
          <w:szCs w:val="24"/>
        </w:rPr>
        <w:t xml:space="preserve"> площадью 200 м2 на сумму 865 153,70 руб.</w:t>
      </w:r>
      <w:r w:rsidRPr="00424DC2">
        <w:rPr>
          <w:rFonts w:ascii="Times New Roman" w:hAnsi="Times New Roman" w:cs="Times New Roman"/>
          <w:sz w:val="24"/>
          <w:szCs w:val="24"/>
        </w:rPr>
        <w:t>)</w:t>
      </w:r>
      <w:r w:rsidR="009B6628" w:rsidRPr="009B66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48897" w14:textId="3F2DAB41" w:rsidR="00C50652" w:rsidRPr="00424DC2" w:rsidRDefault="009503DE" w:rsidP="002431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385F91">
        <w:rPr>
          <w:rFonts w:ascii="Times New Roman" w:hAnsi="Times New Roman" w:cs="Times New Roman"/>
          <w:b/>
          <w:sz w:val="24"/>
          <w:szCs w:val="24"/>
        </w:rPr>
        <w:t>ыполнены</w:t>
      </w:r>
      <w:r w:rsidRPr="00424DC2">
        <w:rPr>
          <w:rFonts w:ascii="Times New Roman" w:hAnsi="Times New Roman" w:cs="Times New Roman"/>
          <w:sz w:val="24"/>
          <w:szCs w:val="24"/>
        </w:rPr>
        <w:t xml:space="preserve"> </w:t>
      </w:r>
      <w:r w:rsidRPr="00385F91">
        <w:rPr>
          <w:rFonts w:ascii="Times New Roman" w:hAnsi="Times New Roman" w:cs="Times New Roman"/>
          <w:b/>
          <w:sz w:val="24"/>
          <w:szCs w:val="24"/>
        </w:rPr>
        <w:t>работы по обустройству автомобильной дороги в щебеночном исполнении и подъездным путям к частным домам</w:t>
      </w:r>
      <w:r w:rsidRPr="00424DC2">
        <w:rPr>
          <w:rFonts w:ascii="Times New Roman" w:hAnsi="Times New Roman" w:cs="Times New Roman"/>
          <w:sz w:val="24"/>
          <w:szCs w:val="24"/>
        </w:rPr>
        <w:t xml:space="preserve"> по ул. 1-я Заводская в г.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Лысково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>, в направлении от ул. Чернышевского в сторону ТЦ «Чижик» до д. 21. Протяженность дороги от ул. Чернышевского до д. 21 по ул. 1-я Заводская составила 140,2 м, ширина проезжей части 3,8 м. Также выполнены 5 подъездных путей к домам с шириной проезда 3,6-3,8 м и длиной 15,5-17,4 м. (до существующего тротуара). Общая площадь покрытия составила 886 м2. Стоимость выполненных работ составила 1</w:t>
      </w:r>
      <w:r w:rsidR="009B6628">
        <w:rPr>
          <w:rFonts w:ascii="Times New Roman" w:hAnsi="Times New Roman" w:cs="Times New Roman"/>
          <w:sz w:val="24"/>
          <w:szCs w:val="24"/>
        </w:rPr>
        <w:t> </w:t>
      </w:r>
      <w:r w:rsidRPr="00424DC2">
        <w:rPr>
          <w:rFonts w:ascii="Times New Roman" w:hAnsi="Times New Roman" w:cs="Times New Roman"/>
          <w:sz w:val="24"/>
          <w:szCs w:val="24"/>
        </w:rPr>
        <w:t>380</w:t>
      </w:r>
      <w:r w:rsidR="009B6628">
        <w:rPr>
          <w:rFonts w:ascii="Times New Roman" w:hAnsi="Times New Roman" w:cs="Times New Roman"/>
          <w:sz w:val="24"/>
          <w:szCs w:val="24"/>
        </w:rPr>
        <w:t xml:space="preserve"> </w:t>
      </w:r>
      <w:r w:rsidRPr="00424DC2">
        <w:rPr>
          <w:rFonts w:ascii="Times New Roman" w:hAnsi="Times New Roman" w:cs="Times New Roman"/>
          <w:sz w:val="24"/>
          <w:szCs w:val="24"/>
        </w:rPr>
        <w:t>319,50 р</w:t>
      </w:r>
      <w:r w:rsidR="009B6628">
        <w:rPr>
          <w:rFonts w:ascii="Times New Roman" w:hAnsi="Times New Roman" w:cs="Times New Roman"/>
          <w:sz w:val="24"/>
          <w:szCs w:val="24"/>
        </w:rPr>
        <w:t>уб.</w:t>
      </w:r>
      <w:r w:rsidR="00C50652" w:rsidRPr="00424D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EDA48" w14:textId="380BFFC1" w:rsidR="00684654" w:rsidRPr="00385F91" w:rsidRDefault="00684654" w:rsidP="002431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F91">
        <w:rPr>
          <w:rFonts w:ascii="Times New Roman" w:hAnsi="Times New Roman" w:cs="Times New Roman"/>
          <w:b/>
          <w:sz w:val="24"/>
          <w:szCs w:val="24"/>
        </w:rPr>
        <w:t xml:space="preserve">По обращениям граждан и организаций было выдано </w:t>
      </w:r>
      <w:r w:rsidR="00336614" w:rsidRPr="00385F91">
        <w:rPr>
          <w:rFonts w:ascii="Times New Roman" w:hAnsi="Times New Roman" w:cs="Times New Roman"/>
          <w:b/>
          <w:sz w:val="24"/>
          <w:szCs w:val="24"/>
        </w:rPr>
        <w:t>1</w:t>
      </w:r>
      <w:r w:rsidR="00EA1F31" w:rsidRPr="00385F91">
        <w:rPr>
          <w:rFonts w:ascii="Times New Roman" w:hAnsi="Times New Roman" w:cs="Times New Roman"/>
          <w:b/>
          <w:sz w:val="24"/>
          <w:szCs w:val="24"/>
        </w:rPr>
        <w:t>14</w:t>
      </w:r>
      <w:r w:rsidRPr="00385F91">
        <w:rPr>
          <w:rFonts w:ascii="Times New Roman" w:hAnsi="Times New Roman" w:cs="Times New Roman"/>
          <w:b/>
          <w:sz w:val="24"/>
          <w:szCs w:val="24"/>
        </w:rPr>
        <w:t xml:space="preserve"> ордеров на производство земляных работ.</w:t>
      </w:r>
    </w:p>
    <w:p w14:paraId="030A0C88" w14:textId="5DDA8666" w:rsidR="0020773B" w:rsidRPr="00385F91" w:rsidRDefault="0020773B" w:rsidP="0020773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F91">
        <w:rPr>
          <w:rFonts w:ascii="Times New Roman" w:hAnsi="Times New Roman" w:cs="Times New Roman"/>
          <w:b/>
          <w:sz w:val="24"/>
          <w:szCs w:val="24"/>
        </w:rPr>
        <w:t>В 2025 году:</w:t>
      </w:r>
    </w:p>
    <w:p w14:paraId="338F7082" w14:textId="2721EE5E" w:rsidR="0020773B" w:rsidRPr="00424DC2" w:rsidRDefault="0020773B" w:rsidP="00385F9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4DC2">
        <w:rPr>
          <w:rFonts w:ascii="Times New Roman" w:hAnsi="Times New Roman" w:cs="Times New Roman"/>
          <w:sz w:val="24"/>
          <w:szCs w:val="24"/>
        </w:rPr>
        <w:t>-</w:t>
      </w:r>
      <w:r w:rsidR="007040E9">
        <w:rPr>
          <w:rFonts w:ascii="Times New Roman" w:hAnsi="Times New Roman" w:cs="Times New Roman"/>
          <w:sz w:val="24"/>
          <w:szCs w:val="24"/>
        </w:rPr>
        <w:t>п</w:t>
      </w:r>
      <w:r w:rsidRPr="00424DC2">
        <w:rPr>
          <w:rFonts w:ascii="Times New Roman" w:hAnsi="Times New Roman" w:cs="Times New Roman"/>
          <w:sz w:val="24"/>
          <w:szCs w:val="24"/>
        </w:rPr>
        <w:t xml:space="preserve">роведен ремонт деревянных лестниц и мостовых переходов: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пер.Валавский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ул.Моисеева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ул.Маяковского-ул.Глинки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ул.М.Советская-ул.Кузнечный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 xml:space="preserve"> гребешок,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ул.Володарского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ул.Рабочая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с.К.Оселок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>;</w:t>
      </w:r>
    </w:p>
    <w:p w14:paraId="20DC006D" w14:textId="4A345F13" w:rsidR="0020773B" w:rsidRPr="00424DC2" w:rsidRDefault="0020773B" w:rsidP="00385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DC2">
        <w:rPr>
          <w:rFonts w:ascii="Times New Roman" w:hAnsi="Times New Roman" w:cs="Times New Roman"/>
          <w:sz w:val="24"/>
          <w:szCs w:val="24"/>
        </w:rPr>
        <w:t>-</w:t>
      </w:r>
      <w:r w:rsidR="007040E9">
        <w:rPr>
          <w:rFonts w:ascii="Times New Roman" w:hAnsi="Times New Roman" w:cs="Times New Roman"/>
          <w:sz w:val="24"/>
          <w:szCs w:val="24"/>
        </w:rPr>
        <w:t>о</w:t>
      </w:r>
      <w:r w:rsidRPr="00424DC2">
        <w:rPr>
          <w:rFonts w:ascii="Times New Roman" w:hAnsi="Times New Roman" w:cs="Times New Roman"/>
          <w:sz w:val="24"/>
          <w:szCs w:val="24"/>
        </w:rPr>
        <w:t xml:space="preserve">тремонтированы настил к роднику под Оленьей горой и родник в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с.Сущево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>;</w:t>
      </w:r>
    </w:p>
    <w:p w14:paraId="33090DDF" w14:textId="148D148D" w:rsidR="0020773B" w:rsidRPr="00424DC2" w:rsidRDefault="0020773B" w:rsidP="00385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DC2">
        <w:rPr>
          <w:rFonts w:ascii="Times New Roman" w:hAnsi="Times New Roman" w:cs="Times New Roman"/>
          <w:sz w:val="24"/>
          <w:szCs w:val="24"/>
        </w:rPr>
        <w:t>-</w:t>
      </w:r>
      <w:r w:rsidR="007040E9">
        <w:rPr>
          <w:rFonts w:ascii="Times New Roman" w:hAnsi="Times New Roman" w:cs="Times New Roman"/>
          <w:sz w:val="24"/>
          <w:szCs w:val="24"/>
        </w:rPr>
        <w:t>у</w:t>
      </w:r>
      <w:r w:rsidRPr="00424DC2">
        <w:rPr>
          <w:rFonts w:ascii="Times New Roman" w:hAnsi="Times New Roman" w:cs="Times New Roman"/>
          <w:sz w:val="24"/>
          <w:szCs w:val="24"/>
        </w:rPr>
        <w:t>становлены 4 новых остановочных павильона с устройством площадок для них.</w:t>
      </w:r>
    </w:p>
    <w:p w14:paraId="6DEFB239" w14:textId="77777777" w:rsidR="0020773B" w:rsidRPr="00424DC2" w:rsidRDefault="0020773B" w:rsidP="0020773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EC1A6A" w14:textId="0CB774E9" w:rsidR="000A61CD" w:rsidRPr="00385F91" w:rsidRDefault="000A61CD" w:rsidP="0001290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F91">
        <w:rPr>
          <w:rFonts w:ascii="Times New Roman" w:hAnsi="Times New Roman" w:cs="Times New Roman"/>
          <w:b/>
          <w:sz w:val="24"/>
          <w:szCs w:val="24"/>
        </w:rPr>
        <w:t>Управлением проведены комиссии:</w:t>
      </w:r>
    </w:p>
    <w:p w14:paraId="30AD2C5E" w14:textId="2584FAE7" w:rsidR="004C0F8D" w:rsidRPr="00424DC2" w:rsidRDefault="00BD7FF0" w:rsidP="00385F91">
      <w:pPr>
        <w:pStyle w:val="a3"/>
        <w:tabs>
          <w:tab w:val="left" w:pos="0"/>
        </w:tabs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91">
        <w:rPr>
          <w:rFonts w:ascii="Times New Roman" w:hAnsi="Times New Roman" w:cs="Times New Roman"/>
          <w:b/>
          <w:sz w:val="24"/>
          <w:szCs w:val="24"/>
        </w:rPr>
        <w:t>1</w:t>
      </w:r>
      <w:r w:rsidRPr="00424DC2">
        <w:rPr>
          <w:rFonts w:ascii="Times New Roman" w:hAnsi="Times New Roman" w:cs="Times New Roman"/>
          <w:sz w:val="24"/>
          <w:szCs w:val="24"/>
        </w:rPr>
        <w:t>.</w:t>
      </w:r>
      <w:r w:rsidR="004C0F8D" w:rsidRPr="00424DC2">
        <w:rPr>
          <w:rFonts w:ascii="Times New Roman" w:hAnsi="Times New Roman" w:cs="Times New Roman"/>
          <w:sz w:val="24"/>
          <w:szCs w:val="24"/>
        </w:rPr>
        <w:t xml:space="preserve"> Комиссия по обеспечению безопасности дорожного движения в границах </w:t>
      </w:r>
      <w:proofErr w:type="spellStart"/>
      <w:r w:rsidR="004C0F8D" w:rsidRPr="00424DC2">
        <w:rPr>
          <w:rFonts w:ascii="Times New Roman" w:hAnsi="Times New Roman" w:cs="Times New Roman"/>
          <w:sz w:val="24"/>
          <w:szCs w:val="24"/>
        </w:rPr>
        <w:t>Лысковского</w:t>
      </w:r>
      <w:proofErr w:type="spellEnd"/>
      <w:r w:rsidR="004C0F8D" w:rsidRPr="00424DC2">
        <w:rPr>
          <w:rFonts w:ascii="Times New Roman" w:hAnsi="Times New Roman" w:cs="Times New Roman"/>
          <w:sz w:val="24"/>
          <w:szCs w:val="24"/>
        </w:rPr>
        <w:t xml:space="preserve"> муниципального округа - </w:t>
      </w:r>
      <w:r w:rsidR="00AF16D7" w:rsidRPr="00424DC2">
        <w:rPr>
          <w:rFonts w:ascii="Times New Roman" w:hAnsi="Times New Roman" w:cs="Times New Roman"/>
          <w:sz w:val="24"/>
          <w:szCs w:val="24"/>
        </w:rPr>
        <w:t>5</w:t>
      </w:r>
      <w:r w:rsidR="004C0F8D" w:rsidRPr="00424DC2">
        <w:rPr>
          <w:rFonts w:ascii="Times New Roman" w:hAnsi="Times New Roman" w:cs="Times New Roman"/>
          <w:sz w:val="24"/>
          <w:szCs w:val="24"/>
        </w:rPr>
        <w:t xml:space="preserve"> заседаний. Рассмотрено </w:t>
      </w:r>
      <w:r w:rsidR="00AF16D7" w:rsidRPr="00424DC2">
        <w:rPr>
          <w:rFonts w:ascii="Times New Roman" w:hAnsi="Times New Roman" w:cs="Times New Roman"/>
          <w:sz w:val="24"/>
          <w:szCs w:val="24"/>
        </w:rPr>
        <w:t>39</w:t>
      </w:r>
      <w:r w:rsidR="004C0F8D" w:rsidRPr="00424DC2">
        <w:rPr>
          <w:rFonts w:ascii="Times New Roman" w:hAnsi="Times New Roman" w:cs="Times New Roman"/>
          <w:sz w:val="24"/>
          <w:szCs w:val="24"/>
        </w:rPr>
        <w:t xml:space="preserve"> вопросов.</w:t>
      </w:r>
      <w:r w:rsidR="004C0F8D" w:rsidRPr="00424DC2">
        <w:t xml:space="preserve"> </w:t>
      </w:r>
      <w:r w:rsidR="004C0F8D" w:rsidRPr="00424DC2">
        <w:rPr>
          <w:rFonts w:ascii="Times New Roman" w:hAnsi="Times New Roman" w:cs="Times New Roman"/>
          <w:sz w:val="24"/>
          <w:szCs w:val="24"/>
        </w:rPr>
        <w:t xml:space="preserve">По принятым решениям выполнены следующие работы: </w:t>
      </w:r>
    </w:p>
    <w:p w14:paraId="7E8BDECC" w14:textId="6A8FD0A1" w:rsidR="004C0F8D" w:rsidRPr="00424DC2" w:rsidRDefault="004C0F8D" w:rsidP="00385F91">
      <w:pPr>
        <w:pStyle w:val="a3"/>
        <w:tabs>
          <w:tab w:val="left" w:pos="0"/>
        </w:tabs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DC2">
        <w:rPr>
          <w:rFonts w:ascii="Times New Roman" w:hAnsi="Times New Roman" w:cs="Times New Roman"/>
          <w:sz w:val="24"/>
          <w:szCs w:val="24"/>
        </w:rPr>
        <w:t xml:space="preserve">1) </w:t>
      </w:r>
      <w:r w:rsidR="00AF011D" w:rsidRPr="00424DC2">
        <w:rPr>
          <w:rFonts w:ascii="Times New Roman" w:hAnsi="Times New Roman" w:cs="Times New Roman"/>
          <w:sz w:val="24"/>
          <w:szCs w:val="24"/>
        </w:rPr>
        <w:t xml:space="preserve">установлен дорожный знак 6.4 </w:t>
      </w:r>
      <w:r w:rsidR="009B6628">
        <w:rPr>
          <w:rFonts w:ascii="Times New Roman" w:hAnsi="Times New Roman" w:cs="Times New Roman"/>
          <w:sz w:val="24"/>
          <w:szCs w:val="24"/>
        </w:rPr>
        <w:t>«</w:t>
      </w:r>
      <w:r w:rsidR="00AF011D" w:rsidRPr="00424DC2">
        <w:rPr>
          <w:rFonts w:ascii="Times New Roman" w:hAnsi="Times New Roman" w:cs="Times New Roman"/>
          <w:sz w:val="24"/>
          <w:szCs w:val="24"/>
        </w:rPr>
        <w:t xml:space="preserve">Парковочное место» с табличкой 8.17 «Инвалиды» </w:t>
      </w:r>
      <w:r w:rsidR="00AF011D" w:rsidRPr="00424DC2">
        <w:rPr>
          <w:rFonts w:ascii="Times New Roman" w:hAnsi="Times New Roman" w:cs="Times New Roman"/>
          <w:iCs/>
          <w:sz w:val="24"/>
          <w:szCs w:val="24"/>
        </w:rPr>
        <w:t xml:space="preserve">на придомовой территории дома № 2 по ул. Семенычева в г. </w:t>
      </w:r>
      <w:proofErr w:type="spellStart"/>
      <w:r w:rsidR="00AF011D" w:rsidRPr="00424DC2">
        <w:rPr>
          <w:rFonts w:ascii="Times New Roman" w:hAnsi="Times New Roman" w:cs="Times New Roman"/>
          <w:iCs/>
          <w:sz w:val="24"/>
          <w:szCs w:val="24"/>
        </w:rPr>
        <w:t>Лысково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EF3158" w14:textId="73E04159" w:rsidR="004C0F8D" w:rsidRPr="00424DC2" w:rsidRDefault="004C0F8D" w:rsidP="00385F91">
      <w:pPr>
        <w:pStyle w:val="a3"/>
        <w:tabs>
          <w:tab w:val="left" w:pos="0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424DC2">
        <w:rPr>
          <w:rFonts w:ascii="Times New Roman" w:hAnsi="Times New Roman" w:cs="Times New Roman"/>
          <w:sz w:val="24"/>
          <w:szCs w:val="24"/>
        </w:rPr>
        <w:t xml:space="preserve">2) </w:t>
      </w:r>
      <w:r w:rsidR="000301AA" w:rsidRPr="00424DC2">
        <w:rPr>
          <w:rFonts w:ascii="Times New Roman" w:hAnsi="Times New Roman" w:cs="Times New Roman"/>
          <w:sz w:val="24"/>
          <w:szCs w:val="24"/>
        </w:rPr>
        <w:t>о</w:t>
      </w:r>
      <w:r w:rsidR="00AF011D" w:rsidRPr="00424DC2">
        <w:rPr>
          <w:rFonts w:ascii="Times New Roman" w:hAnsi="Times New Roman" w:cs="Times New Roman"/>
          <w:sz w:val="24"/>
          <w:szCs w:val="24"/>
        </w:rPr>
        <w:t>бустро</w:t>
      </w:r>
      <w:r w:rsidR="000301AA" w:rsidRPr="00424DC2">
        <w:rPr>
          <w:rFonts w:ascii="Times New Roman" w:hAnsi="Times New Roman" w:cs="Times New Roman"/>
          <w:sz w:val="24"/>
          <w:szCs w:val="24"/>
        </w:rPr>
        <w:t>ен</w:t>
      </w:r>
      <w:r w:rsidR="00AF011D" w:rsidRPr="00424DC2">
        <w:rPr>
          <w:rFonts w:ascii="Times New Roman" w:hAnsi="Times New Roman" w:cs="Times New Roman"/>
          <w:sz w:val="24"/>
          <w:szCs w:val="24"/>
        </w:rPr>
        <w:t xml:space="preserve"> возвышенный пешеходный переход на пересечении ул. Семенычева и ул. Звездная</w:t>
      </w:r>
      <w:r w:rsidR="000301AA" w:rsidRPr="00424DC2">
        <w:rPr>
          <w:rFonts w:ascii="Times New Roman" w:hAnsi="Times New Roman" w:cs="Times New Roman"/>
          <w:sz w:val="24"/>
          <w:szCs w:val="24"/>
        </w:rPr>
        <w:t xml:space="preserve"> в г. </w:t>
      </w:r>
      <w:proofErr w:type="spellStart"/>
      <w:r w:rsidR="000301AA" w:rsidRPr="00424DC2">
        <w:rPr>
          <w:rFonts w:ascii="Times New Roman" w:hAnsi="Times New Roman" w:cs="Times New Roman"/>
          <w:sz w:val="24"/>
          <w:szCs w:val="24"/>
        </w:rPr>
        <w:t>Лысково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44D2EA" w14:textId="764BDFAA" w:rsidR="004C0F8D" w:rsidRPr="00424DC2" w:rsidRDefault="004C0F8D" w:rsidP="00385F91">
      <w:pPr>
        <w:pStyle w:val="a3"/>
        <w:tabs>
          <w:tab w:val="left" w:pos="0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424DC2">
        <w:rPr>
          <w:rFonts w:ascii="Times New Roman" w:hAnsi="Times New Roman" w:cs="Times New Roman"/>
          <w:sz w:val="24"/>
          <w:szCs w:val="24"/>
        </w:rPr>
        <w:t xml:space="preserve">3) </w:t>
      </w:r>
      <w:r w:rsidR="000301AA" w:rsidRPr="00424DC2">
        <w:rPr>
          <w:rFonts w:ascii="Times New Roman" w:hAnsi="Times New Roman" w:cs="Times New Roman"/>
          <w:sz w:val="24"/>
          <w:szCs w:val="24"/>
        </w:rPr>
        <w:t>у</w:t>
      </w:r>
      <w:r w:rsidR="00AF011D" w:rsidRPr="00424DC2">
        <w:rPr>
          <w:rFonts w:ascii="Times New Roman" w:hAnsi="Times New Roman" w:cs="Times New Roman"/>
          <w:sz w:val="24"/>
          <w:szCs w:val="24"/>
        </w:rPr>
        <w:t>станов</w:t>
      </w:r>
      <w:r w:rsidR="000301AA" w:rsidRPr="00424DC2">
        <w:rPr>
          <w:rFonts w:ascii="Times New Roman" w:hAnsi="Times New Roman" w:cs="Times New Roman"/>
          <w:sz w:val="24"/>
          <w:szCs w:val="24"/>
        </w:rPr>
        <w:t>лен</w:t>
      </w:r>
      <w:r w:rsidR="00AF011D" w:rsidRPr="00424DC2">
        <w:rPr>
          <w:rFonts w:ascii="Times New Roman" w:hAnsi="Times New Roman" w:cs="Times New Roman"/>
          <w:sz w:val="24"/>
          <w:szCs w:val="24"/>
        </w:rPr>
        <w:t xml:space="preserve"> дорожны</w:t>
      </w:r>
      <w:r w:rsidR="000301AA" w:rsidRPr="00424DC2">
        <w:rPr>
          <w:rFonts w:ascii="Times New Roman" w:hAnsi="Times New Roman" w:cs="Times New Roman"/>
          <w:sz w:val="24"/>
          <w:szCs w:val="24"/>
        </w:rPr>
        <w:t>й</w:t>
      </w:r>
      <w:r w:rsidR="00AF011D" w:rsidRPr="00424DC2">
        <w:rPr>
          <w:rFonts w:ascii="Times New Roman" w:hAnsi="Times New Roman" w:cs="Times New Roman"/>
          <w:sz w:val="24"/>
          <w:szCs w:val="24"/>
        </w:rPr>
        <w:t xml:space="preserve"> знак 6.4 </w:t>
      </w:r>
      <w:r w:rsidR="009B6628">
        <w:rPr>
          <w:rFonts w:ascii="Times New Roman" w:hAnsi="Times New Roman" w:cs="Times New Roman"/>
          <w:sz w:val="24"/>
          <w:szCs w:val="24"/>
        </w:rPr>
        <w:t>«</w:t>
      </w:r>
      <w:r w:rsidR="00AF011D" w:rsidRPr="00424DC2">
        <w:rPr>
          <w:rFonts w:ascii="Times New Roman" w:hAnsi="Times New Roman" w:cs="Times New Roman"/>
          <w:sz w:val="24"/>
          <w:szCs w:val="24"/>
        </w:rPr>
        <w:t xml:space="preserve">Парковочное место» </w:t>
      </w:r>
      <w:r w:rsidR="000301AA" w:rsidRPr="00424DC2">
        <w:rPr>
          <w:rFonts w:ascii="Times New Roman" w:hAnsi="Times New Roman" w:cs="Times New Roman"/>
          <w:sz w:val="24"/>
          <w:szCs w:val="24"/>
        </w:rPr>
        <w:t>с табличкой</w:t>
      </w:r>
      <w:r w:rsidR="00AF011D" w:rsidRPr="00424DC2">
        <w:rPr>
          <w:rFonts w:ascii="Times New Roman" w:hAnsi="Times New Roman" w:cs="Times New Roman"/>
          <w:sz w:val="24"/>
          <w:szCs w:val="24"/>
        </w:rPr>
        <w:t xml:space="preserve"> 8.17 «Инвалиды» напротив 4-го подъезда д. 53 по ул. Мичурина в г. </w:t>
      </w:r>
      <w:proofErr w:type="spellStart"/>
      <w:r w:rsidR="00AF011D" w:rsidRPr="00424DC2">
        <w:rPr>
          <w:rFonts w:ascii="Times New Roman" w:hAnsi="Times New Roman" w:cs="Times New Roman"/>
          <w:sz w:val="24"/>
          <w:szCs w:val="24"/>
        </w:rPr>
        <w:t>Лысково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9B8616" w14:textId="6C4142A4" w:rsidR="004C0F8D" w:rsidRPr="00424DC2" w:rsidRDefault="004C0F8D" w:rsidP="00385F91">
      <w:pPr>
        <w:pStyle w:val="a3"/>
        <w:tabs>
          <w:tab w:val="left" w:pos="0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424DC2">
        <w:rPr>
          <w:rFonts w:ascii="Times New Roman" w:hAnsi="Times New Roman" w:cs="Times New Roman"/>
          <w:sz w:val="24"/>
          <w:szCs w:val="24"/>
        </w:rPr>
        <w:t xml:space="preserve">4) </w:t>
      </w:r>
      <w:r w:rsidR="000301AA" w:rsidRPr="00424DC2">
        <w:rPr>
          <w:rFonts w:ascii="Times New Roman" w:hAnsi="Times New Roman" w:cs="Times New Roman"/>
          <w:sz w:val="24"/>
          <w:szCs w:val="24"/>
        </w:rPr>
        <w:t>у</w:t>
      </w:r>
      <w:r w:rsidR="00AF011D" w:rsidRPr="00424DC2">
        <w:rPr>
          <w:rFonts w:ascii="Times New Roman" w:hAnsi="Times New Roman" w:cs="Times New Roman"/>
          <w:sz w:val="24"/>
          <w:szCs w:val="24"/>
        </w:rPr>
        <w:t>станов</w:t>
      </w:r>
      <w:r w:rsidR="000301AA" w:rsidRPr="00424DC2">
        <w:rPr>
          <w:rFonts w:ascii="Times New Roman" w:hAnsi="Times New Roman" w:cs="Times New Roman"/>
          <w:sz w:val="24"/>
          <w:szCs w:val="24"/>
        </w:rPr>
        <w:t>лены</w:t>
      </w:r>
      <w:r w:rsidR="00AF011D" w:rsidRPr="00424DC2">
        <w:rPr>
          <w:rFonts w:ascii="Times New Roman" w:hAnsi="Times New Roman" w:cs="Times New Roman"/>
          <w:sz w:val="24"/>
          <w:szCs w:val="24"/>
        </w:rPr>
        <w:t xml:space="preserve"> дорожные знаки 2.4 «Уступи дорогу» на второстепенных улицах Энгельса, Карла Маркса, 1-я Заводская, 2-я Заводская к ул. Чернышевского в г. </w:t>
      </w:r>
      <w:proofErr w:type="spellStart"/>
      <w:r w:rsidR="00AF011D" w:rsidRPr="00424DC2">
        <w:rPr>
          <w:rFonts w:ascii="Times New Roman" w:hAnsi="Times New Roman" w:cs="Times New Roman"/>
          <w:sz w:val="24"/>
          <w:szCs w:val="24"/>
        </w:rPr>
        <w:t>Лысково</w:t>
      </w:r>
      <w:proofErr w:type="spellEnd"/>
      <w:r w:rsidR="00AF011D" w:rsidRPr="00424DC2">
        <w:rPr>
          <w:rFonts w:ascii="Times New Roman" w:hAnsi="Times New Roman" w:cs="Times New Roman"/>
          <w:sz w:val="24"/>
          <w:szCs w:val="24"/>
        </w:rPr>
        <w:t xml:space="preserve"> и 2.1 «Главная дорога» с табличкой 8.2.1 «Зона действия» (490 м.) на въезде с ул. Мичурина на ул. Чернышевского по направлению к Управлению по ГО, ЧС и ПБ в г. </w:t>
      </w:r>
      <w:proofErr w:type="spellStart"/>
      <w:r w:rsidR="00AF011D" w:rsidRPr="00424DC2">
        <w:rPr>
          <w:rFonts w:ascii="Times New Roman" w:hAnsi="Times New Roman" w:cs="Times New Roman"/>
          <w:sz w:val="24"/>
          <w:szCs w:val="24"/>
        </w:rPr>
        <w:t>Лысково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>;</w:t>
      </w:r>
    </w:p>
    <w:p w14:paraId="1F361E49" w14:textId="5EFA1775" w:rsidR="00AF011D" w:rsidRPr="00424DC2" w:rsidRDefault="000301AA" w:rsidP="00385F91">
      <w:pPr>
        <w:pStyle w:val="a3"/>
        <w:tabs>
          <w:tab w:val="left" w:pos="0"/>
        </w:tabs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DC2">
        <w:rPr>
          <w:rFonts w:ascii="Times New Roman" w:eastAsia="Calibri" w:hAnsi="Times New Roman" w:cs="Times New Roman"/>
          <w:sz w:val="24"/>
          <w:szCs w:val="24"/>
        </w:rPr>
        <w:t>5</w:t>
      </w:r>
      <w:r w:rsidR="00AF011D" w:rsidRPr="00424DC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24DC2">
        <w:rPr>
          <w:rFonts w:ascii="Times New Roman" w:eastAsia="Calibri" w:hAnsi="Times New Roman" w:cs="Times New Roman"/>
          <w:sz w:val="24"/>
          <w:szCs w:val="24"/>
        </w:rPr>
        <w:t>у</w:t>
      </w:r>
      <w:r w:rsidR="00AF011D" w:rsidRPr="00424DC2">
        <w:rPr>
          <w:rFonts w:ascii="Times New Roman" w:eastAsia="Calibri" w:hAnsi="Times New Roman" w:cs="Times New Roman"/>
          <w:sz w:val="24"/>
          <w:szCs w:val="24"/>
        </w:rPr>
        <w:t>станов</w:t>
      </w:r>
      <w:r w:rsidRPr="00424DC2">
        <w:rPr>
          <w:rFonts w:ascii="Times New Roman" w:eastAsia="Calibri" w:hAnsi="Times New Roman" w:cs="Times New Roman"/>
          <w:sz w:val="24"/>
          <w:szCs w:val="24"/>
        </w:rPr>
        <w:t>лен</w:t>
      </w:r>
      <w:r w:rsidR="00AF011D" w:rsidRPr="00424DC2">
        <w:rPr>
          <w:rFonts w:ascii="Times New Roman" w:eastAsia="Calibri" w:hAnsi="Times New Roman" w:cs="Times New Roman"/>
          <w:sz w:val="24"/>
          <w:szCs w:val="24"/>
        </w:rPr>
        <w:t xml:space="preserve"> дорожный знак 2.4 «Уступи дорогу» на выезде с ул. 1-я Заводская на ул. Чернышевского в г. </w:t>
      </w:r>
      <w:proofErr w:type="spellStart"/>
      <w:r w:rsidR="00AF011D" w:rsidRPr="00424DC2">
        <w:rPr>
          <w:rFonts w:ascii="Times New Roman" w:eastAsia="Calibri" w:hAnsi="Times New Roman" w:cs="Times New Roman"/>
          <w:sz w:val="24"/>
          <w:szCs w:val="24"/>
        </w:rPr>
        <w:t>Лысково</w:t>
      </w:r>
      <w:proofErr w:type="spellEnd"/>
      <w:r w:rsidR="00AF011D" w:rsidRPr="00424DC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8A534BE" w14:textId="41486D29" w:rsidR="00AF011D" w:rsidRPr="00424DC2" w:rsidRDefault="000301AA" w:rsidP="00385F91">
      <w:pPr>
        <w:pStyle w:val="a3"/>
        <w:tabs>
          <w:tab w:val="left" w:pos="0"/>
        </w:tabs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DC2">
        <w:rPr>
          <w:rFonts w:ascii="Times New Roman" w:eastAsia="Calibri" w:hAnsi="Times New Roman" w:cs="Times New Roman"/>
          <w:sz w:val="24"/>
          <w:szCs w:val="24"/>
        </w:rPr>
        <w:t>6</w:t>
      </w:r>
      <w:r w:rsidR="00AF011D" w:rsidRPr="00424DC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24DC2">
        <w:rPr>
          <w:rFonts w:ascii="Times New Roman" w:eastAsia="Calibri" w:hAnsi="Times New Roman" w:cs="Times New Roman"/>
          <w:sz w:val="24"/>
          <w:szCs w:val="24"/>
        </w:rPr>
        <w:t>у</w:t>
      </w:r>
      <w:r w:rsidR="00AF011D" w:rsidRPr="00424DC2">
        <w:rPr>
          <w:rFonts w:ascii="Times New Roman" w:eastAsia="Calibri" w:hAnsi="Times New Roman" w:cs="Times New Roman"/>
          <w:sz w:val="24"/>
          <w:szCs w:val="24"/>
        </w:rPr>
        <w:t>станов</w:t>
      </w:r>
      <w:r w:rsidRPr="00424DC2">
        <w:rPr>
          <w:rFonts w:ascii="Times New Roman" w:eastAsia="Calibri" w:hAnsi="Times New Roman" w:cs="Times New Roman"/>
          <w:sz w:val="24"/>
          <w:szCs w:val="24"/>
        </w:rPr>
        <w:t>лены</w:t>
      </w:r>
      <w:r w:rsidR="00AF011D" w:rsidRPr="00424DC2">
        <w:rPr>
          <w:rFonts w:ascii="Times New Roman" w:eastAsia="Calibri" w:hAnsi="Times New Roman" w:cs="Times New Roman"/>
          <w:sz w:val="24"/>
          <w:szCs w:val="24"/>
        </w:rPr>
        <w:t xml:space="preserve"> дорожные знаки 3.24 «Ограничение максимальной скорости» (40 км/ч) и знаки 1.23 «Дети», 3.28 «Стоянка запрещена» по </w:t>
      </w:r>
      <w:r w:rsidR="009B6628">
        <w:rPr>
          <w:rFonts w:ascii="Times New Roman" w:eastAsia="Calibri" w:hAnsi="Times New Roman" w:cs="Times New Roman"/>
          <w:sz w:val="24"/>
          <w:szCs w:val="24"/>
        </w:rPr>
        <w:t>п</w:t>
      </w:r>
      <w:r w:rsidR="00AF011D" w:rsidRPr="00424DC2">
        <w:rPr>
          <w:rFonts w:ascii="Times New Roman" w:eastAsia="Calibri" w:hAnsi="Times New Roman" w:cs="Times New Roman"/>
          <w:sz w:val="24"/>
          <w:szCs w:val="24"/>
        </w:rPr>
        <w:t xml:space="preserve">л.1 Мая в г. </w:t>
      </w:r>
      <w:proofErr w:type="spellStart"/>
      <w:r w:rsidR="00AF011D" w:rsidRPr="00424DC2">
        <w:rPr>
          <w:rFonts w:ascii="Times New Roman" w:eastAsia="Calibri" w:hAnsi="Times New Roman" w:cs="Times New Roman"/>
          <w:sz w:val="24"/>
          <w:szCs w:val="24"/>
        </w:rPr>
        <w:t>Лысково</w:t>
      </w:r>
      <w:proofErr w:type="spellEnd"/>
      <w:r w:rsidR="00AF011D" w:rsidRPr="00424DC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7CD34F0" w14:textId="77777777" w:rsidR="00385F91" w:rsidRDefault="00385F91" w:rsidP="00385F9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682A6D" w14:textId="5ECED815" w:rsidR="004C0F8D" w:rsidRPr="00424DC2" w:rsidRDefault="004C0F8D" w:rsidP="00385F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F91">
        <w:rPr>
          <w:rFonts w:ascii="Times New Roman" w:hAnsi="Times New Roman" w:cs="Times New Roman"/>
          <w:b/>
          <w:sz w:val="24"/>
          <w:szCs w:val="24"/>
        </w:rPr>
        <w:t>2</w:t>
      </w:r>
      <w:r w:rsidRPr="00424DC2">
        <w:rPr>
          <w:rFonts w:ascii="Times New Roman" w:hAnsi="Times New Roman" w:cs="Times New Roman"/>
          <w:sz w:val="24"/>
          <w:szCs w:val="24"/>
        </w:rPr>
        <w:t>.</w:t>
      </w:r>
      <w:r w:rsidRPr="00424DC2">
        <w:t xml:space="preserve"> </w:t>
      </w:r>
      <w:r w:rsidRPr="00424DC2">
        <w:rPr>
          <w:rFonts w:ascii="Times New Roman" w:hAnsi="Times New Roman" w:cs="Times New Roman"/>
          <w:sz w:val="24"/>
          <w:szCs w:val="24"/>
        </w:rPr>
        <w:t>Комиссия по проведению конкурсного отбора инициативных проектов в рамках проекта инициативного бюджетирования «Вам</w:t>
      </w:r>
      <w:r w:rsidR="00257942" w:rsidRPr="00424DC2">
        <w:rPr>
          <w:rFonts w:ascii="Times New Roman" w:hAnsi="Times New Roman" w:cs="Times New Roman"/>
          <w:sz w:val="24"/>
          <w:szCs w:val="24"/>
        </w:rPr>
        <w:t xml:space="preserve"> решать»: конкурсный отбор прош</w:t>
      </w:r>
      <w:r w:rsidRPr="00424DC2">
        <w:rPr>
          <w:rFonts w:ascii="Times New Roman" w:hAnsi="Times New Roman" w:cs="Times New Roman"/>
          <w:sz w:val="24"/>
          <w:szCs w:val="24"/>
        </w:rPr>
        <w:t>л</w:t>
      </w:r>
      <w:r w:rsidR="00257942" w:rsidRPr="00424DC2">
        <w:rPr>
          <w:rFonts w:ascii="Times New Roman" w:hAnsi="Times New Roman" w:cs="Times New Roman"/>
          <w:sz w:val="24"/>
          <w:szCs w:val="24"/>
        </w:rPr>
        <w:t>и</w:t>
      </w:r>
      <w:r w:rsidRPr="00424DC2">
        <w:rPr>
          <w:rFonts w:ascii="Times New Roman" w:hAnsi="Times New Roman" w:cs="Times New Roman"/>
          <w:sz w:val="24"/>
          <w:szCs w:val="24"/>
        </w:rPr>
        <w:t xml:space="preserve"> </w:t>
      </w:r>
      <w:r w:rsidR="00580D43" w:rsidRPr="00424DC2">
        <w:rPr>
          <w:rFonts w:ascii="Times New Roman" w:hAnsi="Times New Roman" w:cs="Times New Roman"/>
          <w:sz w:val="24"/>
          <w:szCs w:val="24"/>
        </w:rPr>
        <w:t>17</w:t>
      </w:r>
      <w:r w:rsidRPr="00424DC2">
        <w:rPr>
          <w:rFonts w:ascii="Times New Roman" w:hAnsi="Times New Roman" w:cs="Times New Roman"/>
          <w:sz w:val="24"/>
          <w:szCs w:val="24"/>
        </w:rPr>
        <w:t xml:space="preserve"> инициативны</w:t>
      </w:r>
      <w:r w:rsidR="00257942" w:rsidRPr="00424DC2">
        <w:rPr>
          <w:rFonts w:ascii="Times New Roman" w:hAnsi="Times New Roman" w:cs="Times New Roman"/>
          <w:sz w:val="24"/>
          <w:szCs w:val="24"/>
        </w:rPr>
        <w:t>х</w:t>
      </w:r>
      <w:r w:rsidRPr="00424DC2">
        <w:rPr>
          <w:rFonts w:ascii="Times New Roman" w:hAnsi="Times New Roman" w:cs="Times New Roman"/>
          <w:sz w:val="24"/>
          <w:szCs w:val="24"/>
        </w:rPr>
        <w:t xml:space="preserve"> </w:t>
      </w:r>
      <w:r w:rsidRPr="00424DC2">
        <w:rPr>
          <w:rFonts w:ascii="Times New Roman" w:hAnsi="Times New Roman" w:cs="Times New Roman"/>
          <w:sz w:val="24"/>
          <w:szCs w:val="24"/>
        </w:rPr>
        <w:lastRenderedPageBreak/>
        <w:t>проект</w:t>
      </w:r>
      <w:r w:rsidR="00257942" w:rsidRPr="00424DC2">
        <w:rPr>
          <w:rFonts w:ascii="Times New Roman" w:hAnsi="Times New Roman" w:cs="Times New Roman"/>
          <w:sz w:val="24"/>
          <w:szCs w:val="24"/>
        </w:rPr>
        <w:t>ов</w:t>
      </w:r>
      <w:r w:rsidRPr="00424DC2">
        <w:rPr>
          <w:rFonts w:ascii="Times New Roman" w:hAnsi="Times New Roman" w:cs="Times New Roman"/>
          <w:sz w:val="24"/>
          <w:szCs w:val="24"/>
        </w:rPr>
        <w:t xml:space="preserve"> (</w:t>
      </w:r>
      <w:r w:rsidR="00580D43" w:rsidRPr="00424DC2">
        <w:rPr>
          <w:rFonts w:ascii="Times New Roman" w:hAnsi="Times New Roman" w:cs="Times New Roman"/>
          <w:sz w:val="24"/>
          <w:szCs w:val="24"/>
        </w:rPr>
        <w:t>2</w:t>
      </w:r>
      <w:r w:rsidRPr="00424DC2">
        <w:rPr>
          <w:rFonts w:ascii="Times New Roman" w:hAnsi="Times New Roman" w:cs="Times New Roman"/>
          <w:sz w:val="24"/>
          <w:szCs w:val="24"/>
        </w:rPr>
        <w:t xml:space="preserve"> город, 1</w:t>
      </w:r>
      <w:r w:rsidR="00580D43" w:rsidRPr="00424DC2">
        <w:rPr>
          <w:rFonts w:ascii="Times New Roman" w:hAnsi="Times New Roman" w:cs="Times New Roman"/>
          <w:sz w:val="24"/>
          <w:szCs w:val="24"/>
        </w:rPr>
        <w:t>5</w:t>
      </w:r>
      <w:r w:rsidRPr="00424DC2">
        <w:rPr>
          <w:rFonts w:ascii="Times New Roman" w:hAnsi="Times New Roman" w:cs="Times New Roman"/>
          <w:sz w:val="24"/>
          <w:szCs w:val="24"/>
        </w:rPr>
        <w:t xml:space="preserve"> на территориях АТО) на сумму </w:t>
      </w:r>
      <w:r w:rsidR="00580D43" w:rsidRPr="00424DC2">
        <w:rPr>
          <w:rFonts w:ascii="Times New Roman" w:hAnsi="Times New Roman" w:cs="Times New Roman"/>
          <w:sz w:val="24"/>
          <w:szCs w:val="24"/>
        </w:rPr>
        <w:t>57</w:t>
      </w:r>
      <w:r w:rsidRPr="00424DC2">
        <w:rPr>
          <w:rFonts w:ascii="Times New Roman" w:hAnsi="Times New Roman" w:cs="Times New Roman"/>
          <w:sz w:val="24"/>
          <w:szCs w:val="24"/>
        </w:rPr>
        <w:t> </w:t>
      </w:r>
      <w:r w:rsidR="00580D43" w:rsidRPr="00424DC2">
        <w:rPr>
          <w:rFonts w:ascii="Times New Roman" w:hAnsi="Times New Roman" w:cs="Times New Roman"/>
          <w:sz w:val="24"/>
          <w:szCs w:val="24"/>
        </w:rPr>
        <w:t>078</w:t>
      </w:r>
      <w:r w:rsidRPr="00424DC2">
        <w:rPr>
          <w:rFonts w:ascii="Times New Roman" w:hAnsi="Times New Roman" w:cs="Times New Roman"/>
          <w:sz w:val="24"/>
          <w:szCs w:val="24"/>
        </w:rPr>
        <w:t> </w:t>
      </w:r>
      <w:r w:rsidR="00580D43" w:rsidRPr="00424DC2">
        <w:rPr>
          <w:rFonts w:ascii="Times New Roman" w:hAnsi="Times New Roman" w:cs="Times New Roman"/>
          <w:sz w:val="24"/>
          <w:szCs w:val="24"/>
        </w:rPr>
        <w:t>380</w:t>
      </w:r>
      <w:r w:rsidRPr="00424DC2">
        <w:rPr>
          <w:rFonts w:ascii="Times New Roman" w:hAnsi="Times New Roman" w:cs="Times New Roman"/>
          <w:sz w:val="24"/>
          <w:szCs w:val="24"/>
        </w:rPr>
        <w:t>,</w:t>
      </w:r>
      <w:r w:rsidR="00580D43" w:rsidRPr="00424DC2">
        <w:rPr>
          <w:rFonts w:ascii="Times New Roman" w:hAnsi="Times New Roman" w:cs="Times New Roman"/>
          <w:sz w:val="24"/>
          <w:szCs w:val="24"/>
        </w:rPr>
        <w:t>55</w:t>
      </w:r>
      <w:r w:rsidRPr="00424DC2">
        <w:rPr>
          <w:rFonts w:ascii="Times New Roman" w:hAnsi="Times New Roman" w:cs="Times New Roman"/>
          <w:sz w:val="24"/>
          <w:szCs w:val="24"/>
        </w:rPr>
        <w:t xml:space="preserve"> руб. Данные проекты были направлены в министерство внутренней региональной и муниципальной политики Нижегородской области для участия в конкурсном отборе инициативных проектов в рамках проекта инициативного бюджетирования «Вам решать», согласно утвержденному постановлению Правительства Нижегородской области от 22 декабря 2017 года № 945.</w:t>
      </w:r>
    </w:p>
    <w:p w14:paraId="5BD5AEA7" w14:textId="52E84595" w:rsidR="00431DC5" w:rsidRPr="00424DC2" w:rsidRDefault="00223845" w:rsidP="00385F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F91">
        <w:rPr>
          <w:rFonts w:ascii="Times New Roman" w:hAnsi="Times New Roman" w:cs="Times New Roman"/>
          <w:b/>
          <w:sz w:val="24"/>
          <w:szCs w:val="24"/>
        </w:rPr>
        <w:t>3</w:t>
      </w:r>
      <w:r w:rsidRPr="00424DC2">
        <w:rPr>
          <w:rFonts w:ascii="Times New Roman" w:hAnsi="Times New Roman" w:cs="Times New Roman"/>
          <w:sz w:val="24"/>
          <w:szCs w:val="24"/>
        </w:rPr>
        <w:t>.</w:t>
      </w:r>
      <w:r w:rsidR="00FA0027" w:rsidRPr="00424DC2">
        <w:rPr>
          <w:rFonts w:ascii="Times New Roman" w:hAnsi="Times New Roman" w:cs="Times New Roman"/>
          <w:sz w:val="24"/>
          <w:szCs w:val="24"/>
        </w:rPr>
        <w:t xml:space="preserve"> </w:t>
      </w:r>
      <w:r w:rsidR="004C0F8D" w:rsidRPr="00424DC2">
        <w:rPr>
          <w:rFonts w:ascii="Times New Roman" w:hAnsi="Times New Roman" w:cs="Times New Roman"/>
          <w:sz w:val="24"/>
          <w:szCs w:val="24"/>
        </w:rPr>
        <w:t>Комиссия по обследованию зеленых насаждений -2</w:t>
      </w:r>
      <w:r w:rsidR="00BE497D" w:rsidRPr="00424DC2">
        <w:rPr>
          <w:rFonts w:ascii="Times New Roman" w:hAnsi="Times New Roman" w:cs="Times New Roman"/>
          <w:sz w:val="24"/>
          <w:szCs w:val="24"/>
        </w:rPr>
        <w:t>5</w:t>
      </w:r>
      <w:r w:rsidR="004C0F8D" w:rsidRPr="00424DC2">
        <w:rPr>
          <w:rFonts w:ascii="Times New Roman" w:hAnsi="Times New Roman" w:cs="Times New Roman"/>
          <w:sz w:val="24"/>
          <w:szCs w:val="24"/>
        </w:rPr>
        <w:t xml:space="preserve"> заседаний. Рассмотрено 27</w:t>
      </w:r>
      <w:r w:rsidR="00BE497D" w:rsidRPr="00424DC2">
        <w:rPr>
          <w:rFonts w:ascii="Times New Roman" w:hAnsi="Times New Roman" w:cs="Times New Roman"/>
          <w:sz w:val="24"/>
          <w:szCs w:val="24"/>
        </w:rPr>
        <w:t>7</w:t>
      </w:r>
      <w:r w:rsidR="004C0F8D" w:rsidRPr="00424DC2">
        <w:rPr>
          <w:rFonts w:ascii="Times New Roman" w:hAnsi="Times New Roman" w:cs="Times New Roman"/>
          <w:sz w:val="24"/>
          <w:szCs w:val="24"/>
        </w:rPr>
        <w:t xml:space="preserve"> заявлений о</w:t>
      </w:r>
      <w:r w:rsidR="004C0F8D" w:rsidRPr="00424DC2">
        <w:t xml:space="preserve"> </w:t>
      </w:r>
      <w:r w:rsidR="004C0F8D" w:rsidRPr="00424DC2">
        <w:rPr>
          <w:rFonts w:ascii="Times New Roman" w:hAnsi="Times New Roman" w:cs="Times New Roman"/>
          <w:sz w:val="24"/>
          <w:szCs w:val="24"/>
        </w:rPr>
        <w:t xml:space="preserve">вырубке (сносе) или </w:t>
      </w:r>
      <w:proofErr w:type="spellStart"/>
      <w:r w:rsidR="004C0F8D" w:rsidRPr="00424DC2">
        <w:rPr>
          <w:rFonts w:ascii="Times New Roman" w:hAnsi="Times New Roman" w:cs="Times New Roman"/>
          <w:sz w:val="24"/>
          <w:szCs w:val="24"/>
        </w:rPr>
        <w:t>кронировании</w:t>
      </w:r>
      <w:proofErr w:type="spellEnd"/>
      <w:r w:rsidR="004C0F8D" w:rsidRPr="00424DC2">
        <w:rPr>
          <w:rFonts w:ascii="Times New Roman" w:hAnsi="Times New Roman" w:cs="Times New Roman"/>
          <w:sz w:val="24"/>
          <w:szCs w:val="24"/>
        </w:rPr>
        <w:t xml:space="preserve"> (санитарной обрезке) зеленых насаждений. Вынесено 1</w:t>
      </w:r>
      <w:r w:rsidR="00BE497D" w:rsidRPr="00424DC2">
        <w:rPr>
          <w:rFonts w:ascii="Times New Roman" w:hAnsi="Times New Roman" w:cs="Times New Roman"/>
          <w:sz w:val="24"/>
          <w:szCs w:val="24"/>
        </w:rPr>
        <w:t>90</w:t>
      </w:r>
      <w:r w:rsidR="004C0F8D" w:rsidRPr="00424DC2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BE497D" w:rsidRPr="00424DC2">
        <w:rPr>
          <w:rFonts w:ascii="Times New Roman" w:hAnsi="Times New Roman" w:cs="Times New Roman"/>
          <w:sz w:val="24"/>
          <w:szCs w:val="24"/>
        </w:rPr>
        <w:t>й</w:t>
      </w:r>
      <w:r w:rsidR="004C0F8D" w:rsidRPr="00424DC2">
        <w:rPr>
          <w:rFonts w:ascii="Times New Roman" w:hAnsi="Times New Roman" w:cs="Times New Roman"/>
          <w:sz w:val="24"/>
          <w:szCs w:val="24"/>
        </w:rPr>
        <w:t xml:space="preserve"> о целесообразности вырубки (сносе) или </w:t>
      </w:r>
      <w:proofErr w:type="spellStart"/>
      <w:r w:rsidR="004C0F8D" w:rsidRPr="00424DC2">
        <w:rPr>
          <w:rFonts w:ascii="Times New Roman" w:hAnsi="Times New Roman" w:cs="Times New Roman"/>
          <w:sz w:val="24"/>
          <w:szCs w:val="24"/>
        </w:rPr>
        <w:t>кронировании</w:t>
      </w:r>
      <w:proofErr w:type="spellEnd"/>
      <w:r w:rsidR="004C0F8D" w:rsidRPr="00424DC2">
        <w:rPr>
          <w:rFonts w:ascii="Times New Roman" w:hAnsi="Times New Roman" w:cs="Times New Roman"/>
          <w:sz w:val="24"/>
          <w:szCs w:val="24"/>
        </w:rPr>
        <w:t xml:space="preserve"> (санитарной обрезке), обследованных зеленых насаждений, 2</w:t>
      </w:r>
      <w:r w:rsidR="00BE497D" w:rsidRPr="00424DC2">
        <w:rPr>
          <w:rFonts w:ascii="Times New Roman" w:hAnsi="Times New Roman" w:cs="Times New Roman"/>
          <w:sz w:val="24"/>
          <w:szCs w:val="24"/>
        </w:rPr>
        <w:t>5</w:t>
      </w:r>
      <w:r w:rsidR="004C0F8D" w:rsidRPr="00424DC2">
        <w:rPr>
          <w:rFonts w:ascii="Times New Roman" w:hAnsi="Times New Roman" w:cs="Times New Roman"/>
          <w:sz w:val="24"/>
          <w:szCs w:val="24"/>
        </w:rPr>
        <w:t xml:space="preserve"> направлено в РЭС, по остальным было отказано (частная территория, нецелесообразность вырубки).</w:t>
      </w:r>
    </w:p>
    <w:p w14:paraId="24D95BCF" w14:textId="06C52E2C" w:rsidR="00A11AE2" w:rsidRDefault="007040E9" w:rsidP="00385F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«Благоустройство»</w:t>
      </w:r>
      <w:r w:rsidR="00A11AE2" w:rsidRPr="00424DC2">
        <w:rPr>
          <w:rFonts w:ascii="Times New Roman" w:hAnsi="Times New Roman" w:cs="Times New Roman"/>
          <w:sz w:val="24"/>
          <w:szCs w:val="24"/>
        </w:rPr>
        <w:t xml:space="preserve"> выполняет муниципальное задание, которое формируется и утверждается Учредителем в соответствии с видами деятельности, отнесенными Уставом к основной деятельности.</w:t>
      </w:r>
    </w:p>
    <w:p w14:paraId="09BC3F61" w14:textId="77777777" w:rsidR="009503DE" w:rsidRPr="00424DC2" w:rsidRDefault="009503DE" w:rsidP="00385F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A3D84F" w14:textId="7CA9C36A" w:rsidR="00A11AE2" w:rsidRPr="00385F91" w:rsidRDefault="00A11AE2" w:rsidP="00385F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F91">
        <w:rPr>
          <w:rFonts w:ascii="Times New Roman" w:hAnsi="Times New Roman" w:cs="Times New Roman"/>
          <w:sz w:val="24"/>
          <w:szCs w:val="24"/>
        </w:rPr>
        <w:t>В рамках месячника по благоустройству МАУ «Благоустройство» был организован подбор и вывоз мусор</w:t>
      </w:r>
      <w:r w:rsidR="00617156" w:rsidRPr="00385F91">
        <w:rPr>
          <w:rFonts w:ascii="Times New Roman" w:hAnsi="Times New Roman" w:cs="Times New Roman"/>
          <w:sz w:val="24"/>
          <w:szCs w:val="24"/>
        </w:rPr>
        <w:t>а, проводилась побелка бордюров</w:t>
      </w:r>
      <w:r w:rsidRPr="00385F91">
        <w:rPr>
          <w:rFonts w:ascii="Times New Roman" w:hAnsi="Times New Roman" w:cs="Times New Roman"/>
          <w:sz w:val="24"/>
          <w:szCs w:val="24"/>
        </w:rPr>
        <w:t xml:space="preserve">, помывка автобусных павильонов, ремонт и обслуживание памятников ВОВ, мемориалов и обелисков (56 </w:t>
      </w:r>
      <w:proofErr w:type="spellStart"/>
      <w:r w:rsidRPr="00385F9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385F91">
        <w:rPr>
          <w:rFonts w:ascii="Times New Roman" w:hAnsi="Times New Roman" w:cs="Times New Roman"/>
          <w:sz w:val="24"/>
          <w:szCs w:val="24"/>
        </w:rPr>
        <w:t>). За 202</w:t>
      </w:r>
      <w:r w:rsidR="00617156" w:rsidRPr="00385F91">
        <w:rPr>
          <w:rFonts w:ascii="Times New Roman" w:hAnsi="Times New Roman" w:cs="Times New Roman"/>
          <w:sz w:val="24"/>
          <w:szCs w:val="24"/>
        </w:rPr>
        <w:t>5</w:t>
      </w:r>
      <w:r w:rsidRPr="00385F91">
        <w:rPr>
          <w:rFonts w:ascii="Times New Roman" w:hAnsi="Times New Roman" w:cs="Times New Roman"/>
          <w:sz w:val="24"/>
          <w:szCs w:val="24"/>
        </w:rPr>
        <w:t xml:space="preserve"> год в МАУ «Благоустройство» поступали заявки по ремонту разного характера - 98% заявок было отработано.</w:t>
      </w:r>
    </w:p>
    <w:p w14:paraId="45AE2CCF" w14:textId="74823A50" w:rsidR="00A11AE2" w:rsidRPr="00424DC2" w:rsidRDefault="00A11AE2" w:rsidP="00385F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F91">
        <w:rPr>
          <w:rFonts w:ascii="Times New Roman" w:hAnsi="Times New Roman" w:cs="Times New Roman"/>
          <w:sz w:val="24"/>
          <w:szCs w:val="24"/>
        </w:rPr>
        <w:t xml:space="preserve">МАУ «Благоустройство» обслуживает тротуары </w:t>
      </w:r>
      <w:r w:rsidRPr="00DD3EAD">
        <w:rPr>
          <w:rFonts w:ascii="Times New Roman" w:hAnsi="Times New Roman" w:cs="Times New Roman"/>
          <w:sz w:val="24"/>
          <w:szCs w:val="24"/>
        </w:rPr>
        <w:t xml:space="preserve">протяженностью </w:t>
      </w:r>
      <w:r w:rsidR="00DD3EAD" w:rsidRPr="00DD3EAD">
        <w:rPr>
          <w:rFonts w:ascii="Times New Roman" w:hAnsi="Times New Roman" w:cs="Times New Roman"/>
          <w:sz w:val="24"/>
          <w:szCs w:val="24"/>
        </w:rPr>
        <w:t>44 384,88</w:t>
      </w:r>
      <w:r w:rsidR="00DD3EAD">
        <w:rPr>
          <w:rFonts w:ascii="Times New Roman" w:hAnsi="Times New Roman" w:cs="Times New Roman"/>
          <w:sz w:val="24"/>
          <w:szCs w:val="24"/>
        </w:rPr>
        <w:t xml:space="preserve"> м.</w:t>
      </w:r>
      <w:r w:rsidRPr="00DD3EAD">
        <w:rPr>
          <w:rFonts w:ascii="Times New Roman" w:hAnsi="Times New Roman" w:cs="Times New Roman"/>
          <w:sz w:val="24"/>
          <w:szCs w:val="24"/>
        </w:rPr>
        <w:t xml:space="preserve"> Проведена</w:t>
      </w:r>
      <w:r w:rsidRPr="00385F91">
        <w:rPr>
          <w:rFonts w:ascii="Times New Roman" w:hAnsi="Times New Roman" w:cs="Times New Roman"/>
          <w:sz w:val="24"/>
          <w:szCs w:val="24"/>
        </w:rPr>
        <w:t xml:space="preserve"> работа по благоустройству 31 клумб, 8 вазонов, высажено </w:t>
      </w:r>
      <w:r w:rsidR="00330835" w:rsidRPr="00385F91">
        <w:rPr>
          <w:rFonts w:ascii="Times New Roman" w:hAnsi="Times New Roman" w:cs="Times New Roman"/>
          <w:sz w:val="24"/>
          <w:szCs w:val="24"/>
        </w:rPr>
        <w:t>41 542</w:t>
      </w:r>
      <w:r w:rsidRPr="00385F91">
        <w:rPr>
          <w:rFonts w:ascii="Times New Roman" w:hAnsi="Times New Roman" w:cs="Times New Roman"/>
          <w:sz w:val="24"/>
          <w:szCs w:val="24"/>
        </w:rPr>
        <w:t xml:space="preserve"> цветов. В 202</w:t>
      </w:r>
      <w:r w:rsidR="00930248" w:rsidRPr="00385F91">
        <w:rPr>
          <w:rFonts w:ascii="Times New Roman" w:hAnsi="Times New Roman" w:cs="Times New Roman"/>
          <w:sz w:val="24"/>
          <w:szCs w:val="24"/>
        </w:rPr>
        <w:t>5</w:t>
      </w:r>
      <w:r w:rsidRPr="00385F91">
        <w:rPr>
          <w:rFonts w:ascii="Times New Roman" w:hAnsi="Times New Roman" w:cs="Times New Roman"/>
          <w:sz w:val="24"/>
          <w:szCs w:val="24"/>
        </w:rPr>
        <w:t xml:space="preserve"> году спилено </w:t>
      </w:r>
      <w:r w:rsidR="00930248" w:rsidRPr="00385F91">
        <w:rPr>
          <w:rFonts w:ascii="Times New Roman" w:hAnsi="Times New Roman" w:cs="Times New Roman"/>
          <w:sz w:val="24"/>
          <w:szCs w:val="24"/>
        </w:rPr>
        <w:t>4</w:t>
      </w:r>
      <w:r w:rsidR="007D4E93" w:rsidRPr="00385F91">
        <w:rPr>
          <w:rFonts w:ascii="Times New Roman" w:hAnsi="Times New Roman" w:cs="Times New Roman"/>
          <w:sz w:val="24"/>
          <w:szCs w:val="24"/>
        </w:rPr>
        <w:t>0</w:t>
      </w:r>
      <w:r w:rsidR="00F254E3" w:rsidRPr="00385F91">
        <w:rPr>
          <w:rFonts w:ascii="Times New Roman" w:hAnsi="Times New Roman" w:cs="Times New Roman"/>
          <w:sz w:val="24"/>
          <w:szCs w:val="24"/>
        </w:rPr>
        <w:t>4</w:t>
      </w:r>
      <w:r w:rsidRPr="00385F91">
        <w:rPr>
          <w:rFonts w:ascii="Times New Roman" w:hAnsi="Times New Roman" w:cs="Times New Roman"/>
          <w:sz w:val="24"/>
          <w:szCs w:val="24"/>
        </w:rPr>
        <w:t xml:space="preserve"> дерев</w:t>
      </w:r>
      <w:r w:rsidR="007D4E93" w:rsidRPr="00385F91">
        <w:rPr>
          <w:rFonts w:ascii="Times New Roman" w:hAnsi="Times New Roman" w:cs="Times New Roman"/>
          <w:sz w:val="24"/>
          <w:szCs w:val="24"/>
        </w:rPr>
        <w:t>а</w:t>
      </w:r>
      <w:r w:rsidRPr="00385F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5F91">
        <w:rPr>
          <w:rFonts w:ascii="Times New Roman" w:hAnsi="Times New Roman" w:cs="Times New Roman"/>
          <w:sz w:val="24"/>
          <w:szCs w:val="24"/>
        </w:rPr>
        <w:t>кронировано</w:t>
      </w:r>
      <w:proofErr w:type="spellEnd"/>
      <w:r w:rsidRPr="00385F91">
        <w:rPr>
          <w:rFonts w:ascii="Times New Roman" w:hAnsi="Times New Roman" w:cs="Times New Roman"/>
          <w:sz w:val="24"/>
          <w:szCs w:val="24"/>
        </w:rPr>
        <w:t xml:space="preserve"> </w:t>
      </w:r>
      <w:r w:rsidR="007D4E93" w:rsidRPr="00385F91">
        <w:rPr>
          <w:rFonts w:ascii="Times New Roman" w:hAnsi="Times New Roman" w:cs="Times New Roman"/>
          <w:sz w:val="24"/>
          <w:szCs w:val="24"/>
        </w:rPr>
        <w:t>около</w:t>
      </w:r>
      <w:r w:rsidRPr="00385F91">
        <w:rPr>
          <w:rFonts w:ascii="Times New Roman" w:hAnsi="Times New Roman" w:cs="Times New Roman"/>
          <w:sz w:val="24"/>
          <w:szCs w:val="24"/>
        </w:rPr>
        <w:t xml:space="preserve"> </w:t>
      </w:r>
      <w:r w:rsidR="007D4E93" w:rsidRPr="00385F91">
        <w:rPr>
          <w:rFonts w:ascii="Times New Roman" w:hAnsi="Times New Roman" w:cs="Times New Roman"/>
          <w:sz w:val="24"/>
          <w:szCs w:val="24"/>
        </w:rPr>
        <w:t>800 деревьев</w:t>
      </w:r>
      <w:r w:rsidRPr="00385F91">
        <w:rPr>
          <w:rFonts w:ascii="Times New Roman" w:hAnsi="Times New Roman" w:cs="Times New Roman"/>
          <w:sz w:val="24"/>
          <w:szCs w:val="24"/>
        </w:rPr>
        <w:t>.</w:t>
      </w:r>
    </w:p>
    <w:p w14:paraId="4DDF76C3" w14:textId="1868100D" w:rsidR="00327B20" w:rsidRPr="00424DC2" w:rsidRDefault="00FA0027" w:rsidP="003D17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DC2">
        <w:rPr>
          <w:rFonts w:ascii="Times New Roman" w:hAnsi="Times New Roman" w:cs="Times New Roman"/>
          <w:sz w:val="24"/>
          <w:szCs w:val="24"/>
        </w:rPr>
        <w:t xml:space="preserve">Выполнены работы по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акарицидной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 xml:space="preserve"> обработке (противоклещевой) на площади </w:t>
      </w:r>
      <w:r w:rsidR="00F254E3" w:rsidRPr="00424DC2">
        <w:rPr>
          <w:rFonts w:ascii="Times New Roman" w:hAnsi="Times New Roman" w:cs="Times New Roman"/>
          <w:sz w:val="24"/>
          <w:szCs w:val="24"/>
        </w:rPr>
        <w:t>43</w:t>
      </w:r>
      <w:r w:rsidRPr="00424DC2">
        <w:rPr>
          <w:rFonts w:ascii="Times New Roman" w:hAnsi="Times New Roman" w:cs="Times New Roman"/>
          <w:sz w:val="24"/>
          <w:szCs w:val="24"/>
        </w:rPr>
        <w:t>,</w:t>
      </w:r>
      <w:r w:rsidR="00F254E3" w:rsidRPr="00424DC2">
        <w:rPr>
          <w:rFonts w:ascii="Times New Roman" w:hAnsi="Times New Roman" w:cs="Times New Roman"/>
          <w:sz w:val="24"/>
          <w:szCs w:val="24"/>
        </w:rPr>
        <w:t>7</w:t>
      </w:r>
      <w:r w:rsidR="009503DE">
        <w:rPr>
          <w:rFonts w:ascii="Times New Roman" w:hAnsi="Times New Roman" w:cs="Times New Roman"/>
          <w:sz w:val="24"/>
          <w:szCs w:val="24"/>
        </w:rPr>
        <w:t xml:space="preserve"> га</w:t>
      </w:r>
      <w:r w:rsidRPr="00424DC2">
        <w:rPr>
          <w:rFonts w:ascii="Times New Roman" w:hAnsi="Times New Roman" w:cs="Times New Roman"/>
          <w:sz w:val="24"/>
          <w:szCs w:val="24"/>
        </w:rPr>
        <w:t>,</w:t>
      </w:r>
      <w:r w:rsidR="003D17AF" w:rsidRPr="00424DC2">
        <w:rPr>
          <w:rFonts w:ascii="Times New Roman" w:hAnsi="Times New Roman" w:cs="Times New Roman"/>
          <w:sz w:val="24"/>
          <w:szCs w:val="24"/>
        </w:rPr>
        <w:t xml:space="preserve"> </w:t>
      </w:r>
      <w:r w:rsidRPr="00424DC2">
        <w:rPr>
          <w:rFonts w:ascii="Times New Roman" w:hAnsi="Times New Roman" w:cs="Times New Roman"/>
          <w:sz w:val="24"/>
          <w:szCs w:val="24"/>
        </w:rPr>
        <w:t xml:space="preserve">работы по уничтожению сорной растительности (борщевика Сосновского) на площади </w:t>
      </w:r>
      <w:r w:rsidR="00BE497D" w:rsidRPr="00424DC2">
        <w:rPr>
          <w:rFonts w:ascii="Times New Roman" w:hAnsi="Times New Roman" w:cs="Times New Roman"/>
          <w:sz w:val="24"/>
          <w:szCs w:val="24"/>
        </w:rPr>
        <w:t>6</w:t>
      </w:r>
      <w:r w:rsidRPr="00424DC2">
        <w:rPr>
          <w:rFonts w:ascii="Times New Roman" w:hAnsi="Times New Roman" w:cs="Times New Roman"/>
          <w:sz w:val="24"/>
          <w:szCs w:val="24"/>
        </w:rPr>
        <w:t xml:space="preserve">2,0 </w:t>
      </w:r>
      <w:r w:rsidR="009503DE">
        <w:rPr>
          <w:rFonts w:ascii="Times New Roman" w:hAnsi="Times New Roman" w:cs="Times New Roman"/>
          <w:sz w:val="24"/>
          <w:szCs w:val="24"/>
        </w:rPr>
        <w:t>г</w:t>
      </w:r>
      <w:r w:rsidRPr="00424DC2">
        <w:rPr>
          <w:rFonts w:ascii="Times New Roman" w:hAnsi="Times New Roman" w:cs="Times New Roman"/>
          <w:sz w:val="24"/>
          <w:szCs w:val="24"/>
        </w:rPr>
        <w:t xml:space="preserve">а, </w:t>
      </w:r>
      <w:r w:rsidR="00A11AE2" w:rsidRPr="00424DC2">
        <w:rPr>
          <w:rFonts w:ascii="Times New Roman" w:hAnsi="Times New Roman" w:cs="Times New Roman"/>
          <w:sz w:val="24"/>
          <w:szCs w:val="24"/>
        </w:rPr>
        <w:t>в</w:t>
      </w:r>
      <w:r w:rsidR="004A3EC6" w:rsidRPr="00424DC2">
        <w:rPr>
          <w:rFonts w:ascii="Times New Roman" w:hAnsi="Times New Roman" w:cs="Times New Roman"/>
          <w:sz w:val="24"/>
          <w:szCs w:val="24"/>
        </w:rPr>
        <w:t xml:space="preserve"> летний период работы по </w:t>
      </w:r>
      <w:proofErr w:type="spellStart"/>
      <w:r w:rsidR="004A3EC6" w:rsidRPr="00424DC2">
        <w:rPr>
          <w:rFonts w:ascii="Times New Roman" w:hAnsi="Times New Roman" w:cs="Times New Roman"/>
          <w:sz w:val="24"/>
          <w:szCs w:val="24"/>
        </w:rPr>
        <w:t>обкосу</w:t>
      </w:r>
      <w:proofErr w:type="spellEnd"/>
      <w:r w:rsidR="004A3EC6" w:rsidRPr="00424DC2">
        <w:rPr>
          <w:rFonts w:ascii="Times New Roman" w:hAnsi="Times New Roman" w:cs="Times New Roman"/>
          <w:sz w:val="24"/>
          <w:szCs w:val="24"/>
        </w:rPr>
        <w:t xml:space="preserve"> травы проводились </w:t>
      </w:r>
      <w:r w:rsidR="007D4E93" w:rsidRPr="00424DC2">
        <w:rPr>
          <w:rFonts w:ascii="Times New Roman" w:hAnsi="Times New Roman" w:cs="Times New Roman"/>
          <w:sz w:val="24"/>
          <w:szCs w:val="24"/>
        </w:rPr>
        <w:t>7</w:t>
      </w:r>
      <w:r w:rsidR="00F44ADA" w:rsidRPr="00424DC2">
        <w:rPr>
          <w:rFonts w:ascii="Times New Roman" w:hAnsi="Times New Roman" w:cs="Times New Roman"/>
          <w:sz w:val="24"/>
          <w:szCs w:val="24"/>
        </w:rPr>
        <w:t xml:space="preserve"> раз</w:t>
      </w:r>
      <w:r w:rsidR="007D4E93" w:rsidRPr="00424DC2">
        <w:rPr>
          <w:rFonts w:ascii="Times New Roman" w:hAnsi="Times New Roman" w:cs="Times New Roman"/>
          <w:sz w:val="24"/>
          <w:szCs w:val="24"/>
        </w:rPr>
        <w:t>.</w:t>
      </w:r>
    </w:p>
    <w:p w14:paraId="22368633" w14:textId="51D74CD9" w:rsidR="007D4E93" w:rsidRPr="007D4E93" w:rsidRDefault="007D4E93" w:rsidP="007D4E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DC2">
        <w:rPr>
          <w:rFonts w:ascii="Times New Roman" w:hAnsi="Times New Roman" w:cs="Times New Roman"/>
          <w:sz w:val="24"/>
          <w:szCs w:val="24"/>
        </w:rPr>
        <w:t xml:space="preserve">Ежегодно реализуется ряд мероприятий, предусмотренных «Дорожной картой», в </w:t>
      </w:r>
      <w:proofErr w:type="spellStart"/>
      <w:r w:rsidRPr="00424DC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24DC2">
        <w:rPr>
          <w:rFonts w:ascii="Times New Roman" w:hAnsi="Times New Roman" w:cs="Times New Roman"/>
          <w:sz w:val="24"/>
          <w:szCs w:val="24"/>
        </w:rPr>
        <w:t>. организация места массового отдыха на берегу реки Волга, предназначенное для отдыха и купания населения (Городской пляж), на период купального сезона. Ежегодно устанавливаются аншлаги «Место отдыха у воды», «Купание запрещено», пляжное оборудование (информационные стенды с правилами поведения на пляже, планом территории, расположением спасателей, медпункта, мусорные контейнеры, урны, кабины для переодевания, лавочки, шезлонги, биотуалеты, душевые, питьевая вода, пляжные зонтики), проводится подсыпка песка.</w:t>
      </w:r>
      <w:r w:rsidRPr="007D4E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44DF8" w14:textId="4BABFAF8" w:rsidR="007D4E93" w:rsidRPr="00844B20" w:rsidRDefault="007D4E93" w:rsidP="007D4E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B20">
        <w:rPr>
          <w:rFonts w:ascii="Times New Roman" w:hAnsi="Times New Roman" w:cs="Times New Roman"/>
          <w:sz w:val="28"/>
          <w:szCs w:val="28"/>
        </w:rPr>
        <w:tab/>
      </w:r>
    </w:p>
    <w:p w14:paraId="068D878D" w14:textId="77777777" w:rsidR="007D4E93" w:rsidRDefault="007D4E93" w:rsidP="003D17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D4E93" w:rsidSect="00385F9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96678"/>
    <w:multiLevelType w:val="hybridMultilevel"/>
    <w:tmpl w:val="20581E88"/>
    <w:lvl w:ilvl="0" w:tplc="A6CC6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A87F79"/>
    <w:multiLevelType w:val="hybridMultilevel"/>
    <w:tmpl w:val="CFE03C7C"/>
    <w:lvl w:ilvl="0" w:tplc="4D541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F73294"/>
    <w:multiLevelType w:val="hybridMultilevel"/>
    <w:tmpl w:val="0F7C677A"/>
    <w:lvl w:ilvl="0" w:tplc="818412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7183C"/>
    <w:multiLevelType w:val="hybridMultilevel"/>
    <w:tmpl w:val="1A0CA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41"/>
    <w:rsid w:val="00012907"/>
    <w:rsid w:val="000301AA"/>
    <w:rsid w:val="00051F36"/>
    <w:rsid w:val="00054CB8"/>
    <w:rsid w:val="000A61CD"/>
    <w:rsid w:val="000C1FAF"/>
    <w:rsid w:val="000D208E"/>
    <w:rsid w:val="000E78F6"/>
    <w:rsid w:val="00121583"/>
    <w:rsid w:val="00123DF2"/>
    <w:rsid w:val="0017483B"/>
    <w:rsid w:val="001767BB"/>
    <w:rsid w:val="00190EEB"/>
    <w:rsid w:val="00191978"/>
    <w:rsid w:val="0019469D"/>
    <w:rsid w:val="001D3DA4"/>
    <w:rsid w:val="0020773B"/>
    <w:rsid w:val="00220999"/>
    <w:rsid w:val="00223845"/>
    <w:rsid w:val="002408B1"/>
    <w:rsid w:val="00257942"/>
    <w:rsid w:val="002D71DC"/>
    <w:rsid w:val="0031525E"/>
    <w:rsid w:val="00327B20"/>
    <w:rsid w:val="00330835"/>
    <w:rsid w:val="00336614"/>
    <w:rsid w:val="003409AC"/>
    <w:rsid w:val="00370039"/>
    <w:rsid w:val="003808AA"/>
    <w:rsid w:val="00381DC4"/>
    <w:rsid w:val="00385F91"/>
    <w:rsid w:val="00390CAA"/>
    <w:rsid w:val="003D17AF"/>
    <w:rsid w:val="00424DC2"/>
    <w:rsid w:val="00431DC5"/>
    <w:rsid w:val="004505DA"/>
    <w:rsid w:val="004913E0"/>
    <w:rsid w:val="004A3EC6"/>
    <w:rsid w:val="004C0F8D"/>
    <w:rsid w:val="005545E8"/>
    <w:rsid w:val="00580D43"/>
    <w:rsid w:val="005A1354"/>
    <w:rsid w:val="005A1543"/>
    <w:rsid w:val="005D78EB"/>
    <w:rsid w:val="005D7C27"/>
    <w:rsid w:val="005F6E2F"/>
    <w:rsid w:val="00617156"/>
    <w:rsid w:val="006214B5"/>
    <w:rsid w:val="00652F23"/>
    <w:rsid w:val="00684654"/>
    <w:rsid w:val="00685C47"/>
    <w:rsid w:val="006906E6"/>
    <w:rsid w:val="006A2E22"/>
    <w:rsid w:val="006C6EF5"/>
    <w:rsid w:val="006E1742"/>
    <w:rsid w:val="006F2324"/>
    <w:rsid w:val="006F42FF"/>
    <w:rsid w:val="007040E9"/>
    <w:rsid w:val="00716474"/>
    <w:rsid w:val="007D4E93"/>
    <w:rsid w:val="00803F75"/>
    <w:rsid w:val="00861A87"/>
    <w:rsid w:val="00871AE8"/>
    <w:rsid w:val="00895CD5"/>
    <w:rsid w:val="008A563C"/>
    <w:rsid w:val="008A7B43"/>
    <w:rsid w:val="008B5616"/>
    <w:rsid w:val="008C0F24"/>
    <w:rsid w:val="00930248"/>
    <w:rsid w:val="0093641D"/>
    <w:rsid w:val="009503DE"/>
    <w:rsid w:val="00964038"/>
    <w:rsid w:val="0099388F"/>
    <w:rsid w:val="009B6628"/>
    <w:rsid w:val="00A03CB7"/>
    <w:rsid w:val="00A11AE2"/>
    <w:rsid w:val="00A42A55"/>
    <w:rsid w:val="00AA16F4"/>
    <w:rsid w:val="00AC1673"/>
    <w:rsid w:val="00AC5D85"/>
    <w:rsid w:val="00AC728A"/>
    <w:rsid w:val="00AE584A"/>
    <w:rsid w:val="00AF011D"/>
    <w:rsid w:val="00AF16D7"/>
    <w:rsid w:val="00B55847"/>
    <w:rsid w:val="00B818CD"/>
    <w:rsid w:val="00B83A7E"/>
    <w:rsid w:val="00B85395"/>
    <w:rsid w:val="00BB56F4"/>
    <w:rsid w:val="00BB76F3"/>
    <w:rsid w:val="00BD5412"/>
    <w:rsid w:val="00BD7FF0"/>
    <w:rsid w:val="00BE497D"/>
    <w:rsid w:val="00C50652"/>
    <w:rsid w:val="00C62AC5"/>
    <w:rsid w:val="00C81C5B"/>
    <w:rsid w:val="00CE04E2"/>
    <w:rsid w:val="00CE56F2"/>
    <w:rsid w:val="00CE6CB2"/>
    <w:rsid w:val="00D3029B"/>
    <w:rsid w:val="00D41D14"/>
    <w:rsid w:val="00D57544"/>
    <w:rsid w:val="00D93264"/>
    <w:rsid w:val="00DA65DA"/>
    <w:rsid w:val="00DB14FE"/>
    <w:rsid w:val="00DB6241"/>
    <w:rsid w:val="00DD3EAD"/>
    <w:rsid w:val="00DD4715"/>
    <w:rsid w:val="00DF2E3C"/>
    <w:rsid w:val="00E52063"/>
    <w:rsid w:val="00EA1F31"/>
    <w:rsid w:val="00ED6087"/>
    <w:rsid w:val="00EF1BEB"/>
    <w:rsid w:val="00F22EB5"/>
    <w:rsid w:val="00F254E3"/>
    <w:rsid w:val="00F44ADA"/>
    <w:rsid w:val="00FA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AB5D"/>
  <w15:chartTrackingRefBased/>
  <w15:docId w15:val="{418196FC-0C05-43A3-9054-16A7A727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8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2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32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17156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930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2025-12-18T08:31:00Z</cp:lastPrinted>
  <dcterms:created xsi:type="dcterms:W3CDTF">2025-12-18T08:34:00Z</dcterms:created>
  <dcterms:modified xsi:type="dcterms:W3CDTF">2026-02-26T12:49:00Z</dcterms:modified>
</cp:coreProperties>
</file>